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82" w:rsidRPr="00FF682D" w:rsidRDefault="00150857" w:rsidP="00150857">
      <w:pPr>
        <w:jc w:val="center"/>
        <w:rPr>
          <w:i/>
        </w:rPr>
      </w:pPr>
      <w:r w:rsidRPr="00150857">
        <w:rPr>
          <w:b/>
        </w:rPr>
        <w:t>Baptême</w:t>
      </w:r>
      <w:r w:rsidR="009247BB">
        <w:rPr>
          <w:b/>
        </w:rPr>
        <w:t xml:space="preserve"> </w:t>
      </w:r>
      <w:r w:rsidR="009247BB" w:rsidRPr="00E03C64">
        <w:rPr>
          <w:b/>
          <w:u w:val="single"/>
        </w:rPr>
        <w:t>d’un petit enfant</w:t>
      </w:r>
      <w:r w:rsidR="00120DB9">
        <w:rPr>
          <w:b/>
        </w:rPr>
        <w:t>, hors de la messe</w:t>
      </w:r>
      <w:r w:rsidRPr="00150857">
        <w:rPr>
          <w:b/>
        </w:rPr>
        <w:br/>
      </w:r>
      <w:r w:rsidRPr="00FF682D">
        <w:rPr>
          <w:i/>
        </w:rPr>
        <w:t>(déroulement de la célébration en vue de la réalisation d’un livret)</w:t>
      </w:r>
    </w:p>
    <w:p w:rsidR="00150857" w:rsidRPr="00120DB9" w:rsidRDefault="00120DB9" w:rsidP="00E5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B050"/>
        </w:rPr>
      </w:pPr>
      <w:r w:rsidRPr="00120DB9">
        <w:rPr>
          <w:i/>
          <w:color w:val="00B050"/>
        </w:rPr>
        <w:t>Le texte écrit en vert n’est pas lu. Ce sont des explications pour vous. Si vous le souhaitez, vous pouvez le mettre en plus petit dans votre livret.</w:t>
      </w:r>
    </w:p>
    <w:p w:rsidR="00120DB9" w:rsidRPr="00120DB9" w:rsidRDefault="00120DB9" w:rsidP="00E5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D99594" w:themeColor="accent2" w:themeTint="99"/>
        </w:rPr>
      </w:pPr>
      <w:r w:rsidRPr="00120DB9">
        <w:rPr>
          <w:i/>
          <w:color w:val="D99594" w:themeColor="accent2" w:themeTint="99"/>
        </w:rPr>
        <w:t>Le texte écrit en rose peut être modifié, selon les indications figurant dans la brochure que vous avez reçue.</w:t>
      </w:r>
    </w:p>
    <w:p w:rsidR="00120DB9" w:rsidRPr="00120DB9" w:rsidRDefault="00120DB9" w:rsidP="00E5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</w:rPr>
      </w:pPr>
      <w:r w:rsidRPr="00120DB9">
        <w:rPr>
          <w:i/>
          <w:color w:val="FF0000"/>
        </w:rPr>
        <w:t>Le texte écrit en rouge demande une action de votre part.</w:t>
      </w:r>
    </w:p>
    <w:p w:rsidR="00150857" w:rsidRDefault="00150857" w:rsidP="007C2852">
      <w:pPr>
        <w:jc w:val="center"/>
      </w:pPr>
      <w:r w:rsidRPr="00150857">
        <w:rPr>
          <w:b/>
          <w:u w:val="single"/>
        </w:rPr>
        <w:t>Accueil</w:t>
      </w:r>
      <w:r w:rsidR="007C2852">
        <w:rPr>
          <w:b/>
          <w:u w:val="single"/>
        </w:rPr>
        <w:t xml:space="preserve"> </w:t>
      </w:r>
      <w:r w:rsidR="007C2852">
        <w:t>(à la porte de l’église)</w:t>
      </w:r>
    </w:p>
    <w:p w:rsidR="007C2852" w:rsidRPr="007C2852" w:rsidRDefault="007C2852" w:rsidP="007C2852">
      <w:pPr>
        <w:jc w:val="both"/>
        <w:rPr>
          <w:b/>
          <w:i/>
          <w:u w:val="single"/>
        </w:rPr>
      </w:pPr>
      <w:r w:rsidRPr="007C2852">
        <w:rPr>
          <w:b/>
          <w:i/>
          <w:u w:val="single"/>
        </w:rPr>
        <w:t>Dialogue initial</w:t>
      </w:r>
    </w:p>
    <w:p w:rsidR="00150857" w:rsidRPr="007C2852" w:rsidRDefault="00150857" w:rsidP="00150857">
      <w:pPr>
        <w:rPr>
          <w:i/>
          <w:color w:val="00B050"/>
        </w:rPr>
      </w:pPr>
      <w:r w:rsidRPr="007C2852">
        <w:rPr>
          <w:i/>
          <w:color w:val="00B050"/>
        </w:rPr>
        <w:t>Les parents présentent leur enfant en exprimant le sens qu’il</w:t>
      </w:r>
      <w:r w:rsidR="0050198F">
        <w:rPr>
          <w:i/>
          <w:color w:val="00B050"/>
        </w:rPr>
        <w:t>s</w:t>
      </w:r>
      <w:r w:rsidRPr="007C2852">
        <w:rPr>
          <w:i/>
          <w:color w:val="00B050"/>
        </w:rPr>
        <w:t xml:space="preserve"> donnent à cette demande de baptême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 célébrant :</w:t>
      </w:r>
      <w:r w:rsidRPr="00150857">
        <w:t xml:space="preserve"> </w:t>
      </w:r>
      <w:r w:rsidRPr="00150857">
        <w:rPr>
          <w:i/>
        </w:rPr>
        <w:t xml:space="preserve">Quels prénoms </w:t>
      </w:r>
      <w:r w:rsidR="00D526FC">
        <w:rPr>
          <w:i/>
        </w:rPr>
        <w:t>avez-vous choisi pour votre enfant</w:t>
      </w:r>
      <w:r w:rsidRPr="00150857">
        <w:rPr>
          <w:i/>
        </w:rPr>
        <w:t> ?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Les parents :</w:t>
      </w:r>
      <w:r>
        <w:tab/>
      </w:r>
      <w:r w:rsidR="00D526FC">
        <w:t>N</w:t>
      </w:r>
      <w:r>
        <w:t>, …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 célébrant :</w:t>
      </w:r>
      <w:r w:rsidRPr="00150857">
        <w:t xml:space="preserve"> </w:t>
      </w:r>
      <w:r w:rsidRPr="00150857">
        <w:rPr>
          <w:i/>
        </w:rPr>
        <w:t xml:space="preserve">Que demandez-vous pour </w:t>
      </w:r>
      <w:r w:rsidR="00D526FC">
        <w:rPr>
          <w:i/>
        </w:rPr>
        <w:t>N.</w:t>
      </w:r>
      <w:r w:rsidRPr="00150857">
        <w:rPr>
          <w:i/>
        </w:rPr>
        <w:t xml:space="preserve"> à l’</w:t>
      </w:r>
      <w:r w:rsidR="009247BB" w:rsidRPr="00150857">
        <w:rPr>
          <w:i/>
        </w:rPr>
        <w:t>Église</w:t>
      </w:r>
      <w:r w:rsidRPr="00150857">
        <w:rPr>
          <w:i/>
        </w:rPr>
        <w:t xml:space="preserve"> de Dieu ?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Les parents :</w:t>
      </w:r>
      <w:r w:rsidRPr="00150857">
        <w:t xml:space="preserve"> </w:t>
      </w:r>
      <w:r w:rsidRPr="00150857">
        <w:rPr>
          <w:color w:val="C0504D" w:themeColor="accent2"/>
        </w:rPr>
        <w:t xml:space="preserve">Nous demandons le baptême pour </w:t>
      </w:r>
      <w:r w:rsidR="00D526FC">
        <w:rPr>
          <w:color w:val="C0504D" w:themeColor="accent2"/>
        </w:rPr>
        <w:t>N…, afin qu’il</w:t>
      </w:r>
      <w:r w:rsidR="00E03C64">
        <w:rPr>
          <w:color w:val="C0504D" w:themeColor="accent2"/>
        </w:rPr>
        <w:t>/elle</w:t>
      </w:r>
      <w:r w:rsidR="00D526FC">
        <w:rPr>
          <w:color w:val="C0504D" w:themeColor="accent2"/>
        </w:rPr>
        <w:t xml:space="preserve"> soit accueilli</w:t>
      </w:r>
      <w:r w:rsidR="00E03C64">
        <w:rPr>
          <w:color w:val="C0504D" w:themeColor="accent2"/>
        </w:rPr>
        <w:t>(e)</w:t>
      </w:r>
      <w:r w:rsidRPr="00150857">
        <w:rPr>
          <w:color w:val="C0504D" w:themeColor="accent2"/>
        </w:rPr>
        <w:t xml:space="preserve"> dans la famille des enfants de Dieu, l’Église. {</w:t>
      </w:r>
      <w:proofErr w:type="gramStart"/>
      <w:r>
        <w:rPr>
          <w:color w:val="C0504D" w:themeColor="accent2"/>
        </w:rPr>
        <w:t>vous</w:t>
      </w:r>
      <w:proofErr w:type="gramEnd"/>
      <w:r>
        <w:rPr>
          <w:color w:val="C0504D" w:themeColor="accent2"/>
        </w:rPr>
        <w:t xml:space="preserve"> pouvez modifier la phrase</w:t>
      </w:r>
      <w:r w:rsidRPr="00150857">
        <w:rPr>
          <w:color w:val="C0504D" w:themeColor="accent2"/>
        </w:rPr>
        <w:t>}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 célébrant :</w:t>
      </w:r>
      <w:r w:rsidRPr="00150857">
        <w:t xml:space="preserve"> Vous demandez le baptême pour </w:t>
      </w:r>
      <w:r w:rsidR="00D526FC">
        <w:t>N</w:t>
      </w:r>
      <w:r w:rsidRPr="00150857">
        <w:t>. Vous dev</w:t>
      </w:r>
      <w:r w:rsidR="00AC2E3D">
        <w:t>rez l’éduquer dans la foi et lui</w:t>
      </w:r>
      <w:r>
        <w:t xml:space="preserve"> </w:t>
      </w:r>
      <w:r w:rsidRPr="00150857">
        <w:t xml:space="preserve">apprendre à garder les </w:t>
      </w:r>
      <w:r w:rsidR="00AC2E3D">
        <w:t>commandements, pour qu’il/elle</w:t>
      </w:r>
      <w:r>
        <w:t xml:space="preserve"> </w:t>
      </w:r>
      <w:r w:rsidRPr="00150857">
        <w:t>aime</w:t>
      </w:r>
      <w:r w:rsidR="00AC2E3D">
        <w:t xml:space="preserve"> Dieu et son</w:t>
      </w:r>
      <w:r w:rsidRPr="00150857">
        <w:t xml:space="preserve"> prochain comme </w:t>
      </w:r>
      <w:r>
        <w:t>le Christ nous l’a enseigné. Ê</w:t>
      </w:r>
      <w:r w:rsidRPr="00150857">
        <w:t>tes-vous bien conscients de cela</w:t>
      </w:r>
      <w:r>
        <w:t> </w:t>
      </w:r>
      <w:r w:rsidRPr="00150857">
        <w:t>?</w:t>
      </w:r>
    </w:p>
    <w:p w:rsidR="00150857" w:rsidRPr="00150857" w:rsidRDefault="00150857" w:rsidP="00150857">
      <w:r w:rsidRPr="00150857">
        <w:rPr>
          <w:b/>
        </w:rPr>
        <w:t>Les parents :</w:t>
      </w:r>
      <w:r>
        <w:t xml:space="preserve"> O</w:t>
      </w:r>
      <w:r w:rsidRPr="00150857">
        <w:t>ui, nous le sommes</w:t>
      </w:r>
      <w:r>
        <w:t>.</w:t>
      </w:r>
    </w:p>
    <w:p w:rsidR="00150857" w:rsidRPr="00150857" w:rsidRDefault="00150857" w:rsidP="00150857">
      <w:pPr>
        <w:ind w:left="1276" w:hanging="1276"/>
        <w:jc w:val="both"/>
      </w:pPr>
      <w:r w:rsidRPr="00150857">
        <w:rPr>
          <w:b/>
        </w:rPr>
        <w:t>Le célébrant :</w:t>
      </w:r>
      <w:r w:rsidRPr="00150857">
        <w:t xml:space="preserve"> </w:t>
      </w:r>
      <w:r w:rsidRPr="00150857">
        <w:rPr>
          <w:i/>
        </w:rPr>
        <w:t xml:space="preserve">Et vous, qui avez accepté d’être parrain et marraine, vous devrez aider </w:t>
      </w:r>
      <w:proofErr w:type="gramStart"/>
      <w:r w:rsidRPr="00150857">
        <w:rPr>
          <w:i/>
        </w:rPr>
        <w:t>leur parents</w:t>
      </w:r>
      <w:proofErr w:type="gramEnd"/>
      <w:r w:rsidRPr="00150857">
        <w:rPr>
          <w:i/>
        </w:rPr>
        <w:t xml:space="preserve"> à exercer leur responsabilité. Êtes-vous disposés à le faire ?</w:t>
      </w:r>
    </w:p>
    <w:p w:rsidR="00150857" w:rsidRPr="00150857" w:rsidRDefault="00150857" w:rsidP="00150857">
      <w:r w:rsidRPr="00150857">
        <w:rPr>
          <w:b/>
        </w:rPr>
        <w:t>Parrain</w:t>
      </w:r>
      <w:r>
        <w:rPr>
          <w:b/>
        </w:rPr>
        <w:t>s</w:t>
      </w:r>
      <w:r w:rsidRPr="00150857">
        <w:rPr>
          <w:b/>
        </w:rPr>
        <w:t xml:space="preserve"> et Marraine</w:t>
      </w:r>
      <w:r>
        <w:rPr>
          <w:b/>
        </w:rPr>
        <w:t>s</w:t>
      </w:r>
      <w:r w:rsidRPr="00150857">
        <w:rPr>
          <w:b/>
        </w:rPr>
        <w:t xml:space="preserve"> :</w:t>
      </w:r>
      <w:r w:rsidRPr="00150857">
        <w:t xml:space="preserve"> Oui, nous le sommes</w:t>
      </w:r>
      <w:r>
        <w:t>.</w:t>
      </w:r>
    </w:p>
    <w:p w:rsidR="00150857" w:rsidRPr="007C2852" w:rsidRDefault="007C2852" w:rsidP="00150857">
      <w:pPr>
        <w:rPr>
          <w:b/>
          <w:i/>
          <w:u w:val="single"/>
        </w:rPr>
      </w:pPr>
      <w:r>
        <w:rPr>
          <w:b/>
          <w:i/>
          <w:u w:val="single"/>
        </w:rPr>
        <w:t>Signe de la Croix</w:t>
      </w:r>
    </w:p>
    <w:p w:rsidR="00150857" w:rsidRDefault="00150857" w:rsidP="007C2852">
      <w:pPr>
        <w:jc w:val="both"/>
        <w:rPr>
          <w:i/>
          <w:color w:val="00B050"/>
        </w:rPr>
      </w:pPr>
      <w:r w:rsidRPr="007C2852">
        <w:rPr>
          <w:i/>
          <w:color w:val="00B050"/>
        </w:rPr>
        <w:t xml:space="preserve">Le célébrant trace sur le front de </w:t>
      </w:r>
      <w:r w:rsidR="009247BB">
        <w:rPr>
          <w:i/>
          <w:color w:val="00B050"/>
        </w:rPr>
        <w:t>l’</w:t>
      </w:r>
      <w:r w:rsidRPr="007C2852">
        <w:rPr>
          <w:i/>
          <w:color w:val="00B050"/>
        </w:rPr>
        <w:t xml:space="preserve">enfant le signe de la croix. La croix est le signe de l’espérance chrétienne. Il invite ensuite les parents, </w:t>
      </w:r>
      <w:r w:rsidR="009247BB">
        <w:rPr>
          <w:i/>
          <w:color w:val="00B050"/>
        </w:rPr>
        <w:t>parrains et marraines à tracer c</w:t>
      </w:r>
      <w:r w:rsidRPr="007C2852">
        <w:rPr>
          <w:i/>
          <w:color w:val="00B050"/>
        </w:rPr>
        <w:t xml:space="preserve">e </w:t>
      </w:r>
      <w:r w:rsidR="009247BB">
        <w:rPr>
          <w:i/>
          <w:color w:val="00B050"/>
        </w:rPr>
        <w:t xml:space="preserve">même </w:t>
      </w:r>
      <w:r w:rsidRPr="007C2852">
        <w:rPr>
          <w:i/>
          <w:color w:val="00B050"/>
        </w:rPr>
        <w:t>signe.</w:t>
      </w:r>
    </w:p>
    <w:p w:rsidR="009247BB" w:rsidRPr="00AA06E9" w:rsidRDefault="009247BB" w:rsidP="009247BB">
      <w:pPr>
        <w:ind w:left="1276" w:hanging="1276"/>
        <w:jc w:val="both"/>
      </w:pPr>
      <w:r>
        <w:rPr>
          <w:b/>
        </w:rPr>
        <w:t>Le célébrant :</w:t>
      </w:r>
      <w:r>
        <w:t xml:space="preserve"> N., la communauté chrétienne t’accueille avec joie. En son nom, je te marque de la croix, le signe du Christ, notre Sauveur. Et vous, leurs parents, parrains et marraines, vous le/la marquerez après moi du signe de la croix.</w:t>
      </w:r>
    </w:p>
    <w:p w:rsidR="004D3E75" w:rsidRPr="007C2852" w:rsidRDefault="004D3E75" w:rsidP="004D3E75">
      <w:pPr>
        <w:rPr>
          <w:b/>
          <w:i/>
          <w:u w:val="single"/>
        </w:rPr>
      </w:pPr>
      <w:r>
        <w:rPr>
          <w:b/>
          <w:i/>
          <w:u w:val="single"/>
        </w:rPr>
        <w:t>Entrée dans l’église</w:t>
      </w:r>
    </w:p>
    <w:p w:rsidR="009247BB" w:rsidRPr="00AA06E9" w:rsidRDefault="009247BB" w:rsidP="009247BB">
      <w:pPr>
        <w:ind w:left="1276" w:hanging="1276"/>
        <w:jc w:val="both"/>
      </w:pPr>
      <w:r>
        <w:rPr>
          <w:b/>
        </w:rPr>
        <w:t>Le célébrant :</w:t>
      </w:r>
      <w:r>
        <w:t xml:space="preserve"> N., entre dans la maison de Dieu, afin d’avoir part avec le Christ à la vie éternelle.</w:t>
      </w:r>
    </w:p>
    <w:p w:rsidR="009247BB" w:rsidRDefault="009247BB" w:rsidP="009247BB">
      <w:pPr>
        <w:jc w:val="both"/>
        <w:rPr>
          <w:i/>
          <w:color w:val="00B050"/>
        </w:rPr>
      </w:pPr>
      <w:r>
        <w:rPr>
          <w:i/>
          <w:color w:val="00B050"/>
        </w:rPr>
        <w:t>En suivant le prêtre, tous rentrent dans l’église. Pendant qu’on s’avance, on chante</w:t>
      </w:r>
      <w:r w:rsidRPr="007C2852">
        <w:rPr>
          <w:i/>
          <w:color w:val="00B050"/>
        </w:rPr>
        <w:t>.</w:t>
      </w:r>
      <w:r>
        <w:rPr>
          <w:i/>
          <w:color w:val="00B050"/>
        </w:rPr>
        <w:t xml:space="preserve"> Proposition :</w:t>
      </w:r>
    </w:p>
    <w:p w:rsidR="00150857" w:rsidRPr="004D3E75" w:rsidRDefault="004D3E75" w:rsidP="00150857">
      <w:pPr>
        <w:rPr>
          <w:i/>
        </w:rPr>
      </w:pPr>
      <w:r>
        <w:t>« </w:t>
      </w:r>
      <w:r>
        <w:rPr>
          <w:i/>
        </w:rPr>
        <w:t>Si le Père vous appelle »</w:t>
      </w:r>
    </w:p>
    <w:p w:rsidR="004D3E75" w:rsidRPr="004D3E75" w:rsidRDefault="004D3E75" w:rsidP="004D3E75">
      <w:r w:rsidRPr="004D3E75">
        <w:lastRenderedPageBreak/>
        <w:t>Si le Père vous appelle à aimer comme il vous aime</w:t>
      </w:r>
      <w:r w:rsidRPr="004D3E75">
        <w:br/>
        <w:t>Dans le feu de son esprit, bienheureux êtes-vous !</w:t>
      </w:r>
      <w:r w:rsidRPr="004D3E75">
        <w:br/>
        <w:t>Si le monde vous appelle à lui rendre une espérance</w:t>
      </w:r>
      <w:r w:rsidRPr="004D3E75">
        <w:br/>
        <w:t>A lui dire son salut, bienheureux êtes-vous !</w:t>
      </w:r>
      <w:r w:rsidRPr="004D3E75">
        <w:br/>
        <w:t>Si l'</w:t>
      </w:r>
      <w:r w:rsidR="009247BB" w:rsidRPr="004D3E75">
        <w:t>Église</w:t>
      </w:r>
      <w:r w:rsidRPr="004D3E75">
        <w:t xml:space="preserve"> vous appelle à peiner pour le </w:t>
      </w:r>
      <w:r>
        <w:t>R</w:t>
      </w:r>
      <w:r w:rsidRPr="004D3E75">
        <w:t>oyaume</w:t>
      </w:r>
      <w:r w:rsidRPr="004D3E75">
        <w:br/>
        <w:t>Aux travaux de sa moisson, bienheureux êtes-vous !</w:t>
      </w:r>
    </w:p>
    <w:p w:rsidR="004D3E75" w:rsidRPr="004D3E75" w:rsidRDefault="004D3E75" w:rsidP="004D3E75">
      <w:pPr>
        <w:rPr>
          <w:b/>
        </w:rPr>
      </w:pPr>
      <w:r w:rsidRPr="004D3E75">
        <w:rPr>
          <w:b/>
        </w:rPr>
        <w:t>Tressaillez de joie ! Tressaillez de joie !</w:t>
      </w:r>
      <w:r w:rsidRPr="004D3E75">
        <w:rPr>
          <w:b/>
        </w:rPr>
        <w:br/>
        <w:t>Car vos noms sont inscrits pour toujours dans les Cieux !</w:t>
      </w:r>
      <w:r w:rsidRPr="004D3E75">
        <w:rPr>
          <w:b/>
        </w:rPr>
        <w:br/>
        <w:t>Tressaillez de joie ! Tressaillez de joie !</w:t>
      </w:r>
      <w:r w:rsidRPr="004D3E75">
        <w:rPr>
          <w:b/>
        </w:rPr>
        <w:br/>
        <w:t xml:space="preserve">Car vos noms sont inscrits dans le </w:t>
      </w:r>
      <w:r>
        <w:rPr>
          <w:b/>
        </w:rPr>
        <w:t>cœur</w:t>
      </w:r>
      <w:r w:rsidRPr="004D3E75">
        <w:rPr>
          <w:b/>
        </w:rPr>
        <w:t xml:space="preserve"> de Dieu !</w:t>
      </w:r>
    </w:p>
    <w:p w:rsidR="005D7E8F" w:rsidRDefault="005D7E8F" w:rsidP="00150857">
      <w:pPr>
        <w:sectPr w:rsidR="005D7E8F" w:rsidSect="0015085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D3E75" w:rsidRDefault="004D3E75" w:rsidP="005D7E8F">
      <w:pPr>
        <w:jc w:val="center"/>
      </w:pPr>
    </w:p>
    <w:p w:rsidR="005D7E8F" w:rsidRDefault="005D7E8F" w:rsidP="005D7E8F">
      <w:pPr>
        <w:jc w:val="center"/>
      </w:pPr>
      <w:r>
        <w:rPr>
          <w:b/>
          <w:u w:val="single"/>
        </w:rPr>
        <w:t>Liturgie de la Parole</w:t>
      </w:r>
    </w:p>
    <w:p w:rsidR="009247BB" w:rsidRDefault="009247BB" w:rsidP="009247BB">
      <w:pPr>
        <w:jc w:val="both"/>
        <w:rPr>
          <w:i/>
          <w:color w:val="00B050"/>
        </w:rPr>
      </w:pPr>
      <w:r w:rsidRPr="00B06A93">
        <w:rPr>
          <w:i/>
          <w:color w:val="00B050"/>
        </w:rPr>
        <w:t>Au travers des lectures de la Bible, c’est Dieu lui-même qui nous parle.</w:t>
      </w:r>
      <w:r>
        <w:rPr>
          <w:i/>
          <w:color w:val="00B050"/>
        </w:rPr>
        <w:t xml:space="preserve"> On s’assied, pour écouter : c’est l’attitude du disciple</w:t>
      </w:r>
      <w:r w:rsidRPr="007C2852">
        <w:rPr>
          <w:i/>
          <w:color w:val="00B050"/>
        </w:rPr>
        <w:t>.</w:t>
      </w:r>
    </w:p>
    <w:p w:rsidR="004D3E75" w:rsidRPr="002B5B83" w:rsidRDefault="00C47B89" w:rsidP="00150857">
      <w:pPr>
        <w:rPr>
          <w:b/>
          <w:i/>
          <w:color w:val="FF0000"/>
        </w:rPr>
      </w:pPr>
      <w:r w:rsidRPr="00120DB9">
        <w:rPr>
          <w:b/>
          <w:color w:val="D99594" w:themeColor="accent2" w:themeTint="99"/>
        </w:rPr>
        <w:t>Lecture de la première lettre de Saint Pierre, Apôtre.</w:t>
      </w:r>
      <w:r w:rsidR="002B5B83" w:rsidRPr="00120DB9">
        <w:rPr>
          <w:b/>
          <w:color w:val="D99594" w:themeColor="accent2" w:themeTint="99"/>
        </w:rPr>
        <w:t xml:space="preserve"> </w:t>
      </w:r>
      <w:r w:rsidR="00895B59" w:rsidRPr="00895B59">
        <w:rPr>
          <w:b/>
          <w:color w:val="D99594" w:themeColor="accent2" w:themeTint="99"/>
        </w:rPr>
        <w:t>[À choisir dans la brochure]</w:t>
      </w:r>
      <w:r w:rsidR="0050198F">
        <w:rPr>
          <w:b/>
          <w:color w:val="D99594" w:themeColor="accent2" w:themeTint="99"/>
        </w:rPr>
        <w:t xml:space="preserve"> </w:t>
      </w:r>
      <w:r w:rsidR="002B5B83">
        <w:rPr>
          <w:b/>
          <w:i/>
          <w:color w:val="FF0000"/>
        </w:rPr>
        <w:t>(Prévoir qui lira ce texte)</w:t>
      </w:r>
    </w:p>
    <w:p w:rsidR="005D7E8F" w:rsidRPr="00120DB9" w:rsidRDefault="00436E38" w:rsidP="00150857">
      <w:pPr>
        <w:rPr>
          <w:color w:val="D99594" w:themeColor="accent2" w:themeTint="99"/>
        </w:rPr>
      </w:pPr>
      <w:bookmarkStart w:id="0" w:name="L10"/>
      <w:r w:rsidRPr="00120DB9">
        <w:rPr>
          <w:color w:val="D99594" w:themeColor="accent2" w:themeTint="99"/>
        </w:rPr>
        <w:t>Frères,</w:t>
      </w:r>
      <w:r w:rsidRPr="00120DB9">
        <w:rPr>
          <w:color w:val="D99594" w:themeColor="accent2" w:themeTint="99"/>
        </w:rPr>
        <w:br/>
        <w:t>approchez-vous du Seigneur Jésus :</w:t>
      </w:r>
      <w:r w:rsidRPr="00120DB9">
        <w:rPr>
          <w:color w:val="D99594" w:themeColor="accent2" w:themeTint="99"/>
        </w:rPr>
        <w:br/>
        <w:t>il est la pierre vivante,</w:t>
      </w:r>
      <w:r w:rsidRPr="00120DB9">
        <w:rPr>
          <w:color w:val="D99594" w:themeColor="accent2" w:themeTint="99"/>
        </w:rPr>
        <w:br/>
        <w:t>que les hommes ont éliminée,</w:t>
      </w:r>
      <w:r w:rsidRPr="00120DB9">
        <w:rPr>
          <w:color w:val="D99594" w:themeColor="accent2" w:themeTint="99"/>
        </w:rPr>
        <w:br/>
        <w:t>mais que Die</w:t>
      </w:r>
      <w:r w:rsidR="00055379" w:rsidRPr="00120DB9">
        <w:rPr>
          <w:color w:val="D99594" w:themeColor="accent2" w:themeTint="99"/>
        </w:rPr>
        <w:t>u a choisie</w:t>
      </w:r>
      <w:r w:rsidR="00055379" w:rsidRPr="00120DB9">
        <w:rPr>
          <w:color w:val="D99594" w:themeColor="accent2" w:themeTint="99"/>
        </w:rPr>
        <w:br/>
        <w:t>parce qu'il en connaî</w:t>
      </w:r>
      <w:r w:rsidRPr="00120DB9">
        <w:rPr>
          <w:color w:val="D99594" w:themeColor="accent2" w:themeTint="99"/>
        </w:rPr>
        <w:t>t la valeur.</w:t>
      </w:r>
      <w:r w:rsidRPr="00120DB9">
        <w:rPr>
          <w:color w:val="D99594" w:themeColor="accent2" w:themeTint="99"/>
        </w:rPr>
        <w:br/>
        <w:t>Vous aussi, soyez les pierres vivantes,</w:t>
      </w:r>
      <w:r w:rsidRPr="00120DB9">
        <w:rPr>
          <w:color w:val="D99594" w:themeColor="accent2" w:themeTint="99"/>
        </w:rPr>
        <w:br/>
      </w:r>
      <w:r w:rsidR="00913D5A" w:rsidRPr="00120DB9">
        <w:rPr>
          <w:color w:val="D99594" w:themeColor="accent2" w:themeTint="99"/>
        </w:rPr>
        <w:t>q</w:t>
      </w:r>
      <w:r w:rsidRPr="00120DB9">
        <w:rPr>
          <w:color w:val="D99594" w:themeColor="accent2" w:themeTint="99"/>
        </w:rPr>
        <w:t>ui servent à construire le Temple spirituel,</w:t>
      </w:r>
      <w:r w:rsidRPr="00120DB9">
        <w:rPr>
          <w:color w:val="D99594" w:themeColor="accent2" w:themeTint="99"/>
        </w:rPr>
        <w:br/>
        <w:t>et vous serez le sacerdoce saint,</w:t>
      </w:r>
      <w:r w:rsidRPr="00120DB9">
        <w:rPr>
          <w:color w:val="D99594" w:themeColor="accent2" w:themeTint="99"/>
        </w:rPr>
        <w:br/>
        <w:t>présentant des offrandes spirituelles</w:t>
      </w:r>
      <w:r w:rsidRPr="00120DB9">
        <w:rPr>
          <w:color w:val="D99594" w:themeColor="accent2" w:themeTint="99"/>
        </w:rPr>
        <w:br/>
        <w:t>que Dieu pourra accepter</w:t>
      </w:r>
      <w:r w:rsidRPr="00120DB9">
        <w:rPr>
          <w:color w:val="D99594" w:themeColor="accent2" w:themeTint="99"/>
        </w:rPr>
        <w:br/>
        <w:t>à cause du Christ Jésus.</w:t>
      </w:r>
      <w:r w:rsidRPr="00120DB9">
        <w:rPr>
          <w:color w:val="D99594" w:themeColor="accent2" w:themeTint="99"/>
        </w:rPr>
        <w:br/>
        <w:t>Vous êtes la race choisie,</w:t>
      </w:r>
      <w:r w:rsidRPr="00120DB9">
        <w:rPr>
          <w:color w:val="D99594" w:themeColor="accent2" w:themeTint="99"/>
        </w:rPr>
        <w:br/>
        <w:t>le sacerdoce royal,</w:t>
      </w:r>
      <w:r w:rsidRPr="00120DB9">
        <w:rPr>
          <w:color w:val="D99594" w:themeColor="accent2" w:themeTint="99"/>
        </w:rPr>
        <w:br/>
        <w:t>la nation sainte,</w:t>
      </w:r>
      <w:r w:rsidRPr="00120DB9">
        <w:rPr>
          <w:color w:val="D99594" w:themeColor="accent2" w:themeTint="99"/>
        </w:rPr>
        <w:br/>
        <w:t>le peuple qui appartient à Dieu ;</w:t>
      </w:r>
      <w:r w:rsidRPr="00120DB9">
        <w:rPr>
          <w:color w:val="D99594" w:themeColor="accent2" w:themeTint="99"/>
        </w:rPr>
        <w:br/>
        <w:t>vous êtes donc chargés d'annoncer les merveilles</w:t>
      </w:r>
      <w:r w:rsidRPr="00120DB9">
        <w:rPr>
          <w:color w:val="D99594" w:themeColor="accent2" w:themeTint="99"/>
        </w:rPr>
        <w:br/>
        <w:t>de celui qui vous a appelés des ténèbres</w:t>
      </w:r>
      <w:r w:rsidRPr="00120DB9">
        <w:rPr>
          <w:color w:val="D99594" w:themeColor="accent2" w:themeTint="99"/>
        </w:rPr>
        <w:br/>
        <w:t>à son admirable lumière.</w:t>
      </w:r>
      <w:r w:rsidRPr="00120DB9">
        <w:rPr>
          <w:color w:val="D99594" w:themeColor="accent2" w:themeTint="99"/>
        </w:rPr>
        <w:br/>
        <w:t>Car autrefois vous n'étiez pas son peuple,</w:t>
      </w:r>
      <w:r w:rsidRPr="00120DB9">
        <w:rPr>
          <w:color w:val="D99594" w:themeColor="accent2" w:themeTint="99"/>
        </w:rPr>
        <w:br/>
        <w:t>mais aujourd'hui vous êtes le peuple de Dieu.</w:t>
      </w:r>
      <w:r w:rsidRPr="00120DB9">
        <w:rPr>
          <w:color w:val="D99594" w:themeColor="accent2" w:themeTint="99"/>
        </w:rPr>
        <w:br/>
        <w:t>Vous étiez privés d'amour,</w:t>
      </w:r>
      <w:r w:rsidRPr="00120DB9">
        <w:rPr>
          <w:color w:val="D99594" w:themeColor="accent2" w:themeTint="99"/>
        </w:rPr>
        <w:br/>
        <w:t>mais aujourd'hui Dieu vous a montré son amour.</w:t>
      </w:r>
      <w:bookmarkEnd w:id="0"/>
    </w:p>
    <w:p w:rsidR="00436E38" w:rsidRDefault="00436E38" w:rsidP="00150857">
      <w:pPr>
        <w:rPr>
          <w:b/>
        </w:rPr>
      </w:pPr>
      <w:r>
        <w:rPr>
          <w:b/>
        </w:rPr>
        <w:t>Parole du Seigneur.</w:t>
      </w:r>
    </w:p>
    <w:p w:rsidR="00120DB9" w:rsidRDefault="00120DB9" w:rsidP="00120DB9">
      <w:pPr>
        <w:ind w:left="1276" w:hanging="1276"/>
        <w:jc w:val="both"/>
      </w:pPr>
      <w:r>
        <w:rPr>
          <w:b/>
        </w:rPr>
        <w:t>L’assemblée </w:t>
      </w:r>
      <w:r w:rsidRPr="00150857">
        <w:rPr>
          <w:b/>
        </w:rPr>
        <w:t>:</w:t>
      </w:r>
      <w:r>
        <w:t xml:space="preserve"> Nous rendons grâce à Dieu</w:t>
      </w:r>
    </w:p>
    <w:p w:rsidR="00120DB9" w:rsidRPr="00436E38" w:rsidRDefault="00120DB9" w:rsidP="00150857">
      <w:pPr>
        <w:rPr>
          <w:b/>
        </w:rPr>
      </w:pPr>
    </w:p>
    <w:p w:rsidR="00C47B89" w:rsidRPr="002B5B83" w:rsidRDefault="00C47B89" w:rsidP="00150857">
      <w:pPr>
        <w:rPr>
          <w:b/>
          <w:i/>
          <w:color w:val="FF0000"/>
        </w:rPr>
      </w:pPr>
      <w:r w:rsidRPr="00436E38">
        <w:rPr>
          <w:b/>
          <w:i/>
        </w:rPr>
        <w:t>Psaume 26</w:t>
      </w:r>
      <w:r w:rsidR="002B5B83">
        <w:rPr>
          <w:b/>
          <w:i/>
        </w:rPr>
        <w:t xml:space="preserve"> </w:t>
      </w:r>
      <w:r w:rsidR="00895B59">
        <w:rPr>
          <w:b/>
          <w:color w:val="D99594" w:themeColor="accent2" w:themeTint="99"/>
        </w:rPr>
        <w:t>[Choisir dans la brochure</w:t>
      </w:r>
      <w:r w:rsidR="0050198F">
        <w:rPr>
          <w:b/>
          <w:color w:val="D99594" w:themeColor="accent2" w:themeTint="99"/>
        </w:rPr>
        <w:t>, choisir un refrain</w:t>
      </w:r>
      <w:r w:rsidR="00895B59">
        <w:rPr>
          <w:b/>
          <w:color w:val="D99594" w:themeColor="accent2" w:themeTint="99"/>
        </w:rPr>
        <w:t>]</w:t>
      </w:r>
      <w:r w:rsidR="0050198F">
        <w:rPr>
          <w:b/>
          <w:color w:val="D99594" w:themeColor="accent2" w:themeTint="99"/>
        </w:rPr>
        <w:t xml:space="preserve"> </w:t>
      </w:r>
      <w:r w:rsidR="002B5B83">
        <w:rPr>
          <w:b/>
          <w:i/>
          <w:color w:val="FF0000"/>
        </w:rPr>
        <w:t>(Prévoir qui va lire les strophes)</w:t>
      </w:r>
    </w:p>
    <w:p w:rsidR="00C47B89" w:rsidRPr="00120DB9" w:rsidRDefault="00C47B89" w:rsidP="00150857">
      <w:pPr>
        <w:rPr>
          <w:b/>
          <w:color w:val="D99594" w:themeColor="accent2" w:themeTint="99"/>
        </w:rPr>
      </w:pPr>
      <w:r w:rsidRPr="00120DB9">
        <w:rPr>
          <w:b/>
          <w:color w:val="D99594" w:themeColor="accent2" w:themeTint="99"/>
        </w:rPr>
        <w:t>Refrain : Ma lumière et mon salut, c’est le Seigneur, Alléluia !</w:t>
      </w:r>
    </w:p>
    <w:p w:rsidR="00436E38" w:rsidRPr="00120DB9" w:rsidRDefault="00436E38" w:rsidP="00436E38">
      <w:pPr>
        <w:rPr>
          <w:color w:val="D99594" w:themeColor="accent2" w:themeTint="99"/>
        </w:rPr>
      </w:pPr>
      <w:bookmarkStart w:id="1" w:name="Ps26"/>
      <w:r w:rsidRPr="00120DB9">
        <w:rPr>
          <w:color w:val="D99594" w:themeColor="accent2" w:themeTint="99"/>
        </w:rPr>
        <w:t>Le Seigneur est ma lumière et mon salut,</w:t>
      </w:r>
      <w:r w:rsidRPr="00120DB9">
        <w:rPr>
          <w:color w:val="D99594" w:themeColor="accent2" w:themeTint="99"/>
        </w:rPr>
        <w:br/>
        <w:t>de qui aurais-je crainte ?</w:t>
      </w:r>
      <w:r w:rsidRPr="00120DB9">
        <w:rPr>
          <w:color w:val="D99594" w:themeColor="accent2" w:themeTint="99"/>
        </w:rPr>
        <w:br/>
        <w:t>Le Seigneur est le rempart de ma vie,</w:t>
      </w:r>
      <w:r w:rsidRPr="00120DB9">
        <w:rPr>
          <w:color w:val="D99594" w:themeColor="accent2" w:themeTint="99"/>
        </w:rPr>
        <w:br/>
        <w:t>devant qui tremblerais-je ?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b/>
          <w:color w:val="D99594" w:themeColor="accent2" w:themeTint="99"/>
        </w:rPr>
        <w:t>Ma lumière et mon salut, c’est le Seigneur, Alléluia !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color w:val="D99594" w:themeColor="accent2" w:themeTint="99"/>
        </w:rPr>
        <w:t>Écoute, Seigneur, je t'appelle !</w:t>
      </w:r>
      <w:r w:rsidRPr="00120DB9">
        <w:rPr>
          <w:color w:val="D99594" w:themeColor="accent2" w:themeTint="99"/>
        </w:rPr>
        <w:br/>
        <w:t>Pitié ! Réponds-moi !</w:t>
      </w:r>
      <w:r w:rsidRPr="00120DB9">
        <w:rPr>
          <w:color w:val="D99594" w:themeColor="accent2" w:themeTint="99"/>
        </w:rPr>
        <w:br/>
        <w:t>Mon cœur m'a redit ta parole :</w:t>
      </w:r>
      <w:r w:rsidRPr="00120DB9">
        <w:rPr>
          <w:color w:val="D99594" w:themeColor="accent2" w:themeTint="99"/>
        </w:rPr>
        <w:br/>
        <w:t>« Cherchez ma face ».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b/>
          <w:color w:val="D99594" w:themeColor="accent2" w:themeTint="99"/>
        </w:rPr>
        <w:t>Ma lumière et mon salut, c’est le Seigneur, Alléluia !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color w:val="D99594" w:themeColor="accent2" w:themeTint="99"/>
        </w:rPr>
        <w:t>C'est ta face, Seigneur, que je cherche :</w:t>
      </w:r>
      <w:r w:rsidRPr="00120DB9">
        <w:rPr>
          <w:color w:val="D99594" w:themeColor="accent2" w:themeTint="99"/>
        </w:rPr>
        <w:br/>
        <w:t>ne me cache pas ta face.</w:t>
      </w:r>
      <w:r w:rsidRPr="00120DB9">
        <w:rPr>
          <w:color w:val="D99594" w:themeColor="accent2" w:themeTint="99"/>
        </w:rPr>
        <w:br/>
        <w:t>N'écarte pas ton serviteur avec colère,</w:t>
      </w:r>
      <w:r w:rsidRPr="00120DB9">
        <w:rPr>
          <w:color w:val="D99594" w:themeColor="accent2" w:themeTint="99"/>
        </w:rPr>
        <w:br/>
        <w:t>tu restes mon secours.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b/>
          <w:color w:val="D99594" w:themeColor="accent2" w:themeTint="99"/>
        </w:rPr>
        <w:t>Ma lumière et mon salut, c’est le Seigneur, Alléluia !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color w:val="D99594" w:themeColor="accent2" w:themeTint="99"/>
        </w:rPr>
        <w:t>J'en suis sûr, je verrai les bontés du Seigneur</w:t>
      </w:r>
      <w:r w:rsidRPr="00120DB9">
        <w:rPr>
          <w:color w:val="D99594" w:themeColor="accent2" w:themeTint="99"/>
        </w:rPr>
        <w:br/>
        <w:t>sur la terre des vivants.</w:t>
      </w:r>
      <w:r w:rsidRPr="00120DB9">
        <w:rPr>
          <w:color w:val="D99594" w:themeColor="accent2" w:themeTint="99"/>
        </w:rPr>
        <w:br/>
        <w:t>« Espère le Seigneur, sois fort et prends courage ;</w:t>
      </w:r>
      <w:r w:rsidRPr="00120DB9">
        <w:rPr>
          <w:color w:val="D99594" w:themeColor="accent2" w:themeTint="99"/>
        </w:rPr>
        <w:br/>
        <w:t>espère le Seigneur. »</w:t>
      </w:r>
    </w:p>
    <w:bookmarkEnd w:id="1"/>
    <w:p w:rsidR="00C47B89" w:rsidRPr="00120DB9" w:rsidRDefault="00436E38" w:rsidP="00150857">
      <w:pPr>
        <w:rPr>
          <w:color w:val="D99594" w:themeColor="accent2" w:themeTint="99"/>
        </w:rPr>
      </w:pPr>
      <w:r w:rsidRPr="00120DB9">
        <w:rPr>
          <w:b/>
          <w:color w:val="D99594" w:themeColor="accent2" w:themeTint="99"/>
        </w:rPr>
        <w:t>Ma lumière et mon salut, c’est le Seigneur, Alléluia !</w:t>
      </w:r>
    </w:p>
    <w:p w:rsidR="009247BB" w:rsidRDefault="009247BB" w:rsidP="009247BB"/>
    <w:p w:rsidR="009247BB" w:rsidRPr="00A216F6" w:rsidRDefault="009247BB" w:rsidP="009247BB">
      <w:pPr>
        <w:rPr>
          <w:i/>
          <w:color w:val="00B050"/>
        </w:rPr>
      </w:pPr>
      <w:r>
        <w:t xml:space="preserve">Chant : « Alléluia » </w:t>
      </w:r>
      <w:r>
        <w:rPr>
          <w:i/>
          <w:color w:val="00B050"/>
        </w:rPr>
        <w:t>(on se lève)</w:t>
      </w:r>
    </w:p>
    <w:p w:rsidR="00436E38" w:rsidRPr="00436E38" w:rsidRDefault="00436E38" w:rsidP="00436E38">
      <w:pPr>
        <w:rPr>
          <w:i/>
        </w:rPr>
      </w:pPr>
      <w:bookmarkStart w:id="2" w:name="E19"/>
      <w:r w:rsidRPr="00120DB9">
        <w:rPr>
          <w:b/>
          <w:i/>
          <w:color w:val="D99594" w:themeColor="accent2" w:themeTint="99"/>
        </w:rPr>
        <w:t>Évangile de Jésus Christ selon saint Jean</w:t>
      </w:r>
      <w:r>
        <w:rPr>
          <w:i/>
        </w:rPr>
        <w:t xml:space="preserve"> (lu par le prêtre)</w:t>
      </w:r>
      <w:r w:rsidR="00895B59" w:rsidRPr="00895B59">
        <w:rPr>
          <w:b/>
          <w:color w:val="D99594" w:themeColor="accent2" w:themeTint="99"/>
        </w:rPr>
        <w:t xml:space="preserve"> </w:t>
      </w:r>
      <w:r w:rsidR="00895B59">
        <w:rPr>
          <w:b/>
          <w:color w:val="D99594" w:themeColor="accent2" w:themeTint="99"/>
        </w:rPr>
        <w:t>[Choisir dans la brochure]</w:t>
      </w:r>
    </w:p>
    <w:p w:rsidR="00436E38" w:rsidRPr="00120DB9" w:rsidRDefault="00436E38" w:rsidP="00436E38">
      <w:pPr>
        <w:rPr>
          <w:color w:val="D99594" w:themeColor="accent2" w:themeTint="99"/>
        </w:rPr>
      </w:pPr>
      <w:r w:rsidRPr="00120DB9">
        <w:rPr>
          <w:color w:val="D99594" w:themeColor="accent2" w:themeTint="99"/>
        </w:rPr>
        <w:t>Après avoir multiplié les pains,</w:t>
      </w:r>
      <w:r w:rsidRPr="00120DB9">
        <w:rPr>
          <w:color w:val="D99594" w:themeColor="accent2" w:themeTint="99"/>
        </w:rPr>
        <w:br/>
        <w:t>Jésus disait à la foule :</w:t>
      </w:r>
      <w:r w:rsidRPr="00120DB9">
        <w:rPr>
          <w:color w:val="D99594" w:themeColor="accent2" w:themeTint="99"/>
        </w:rPr>
        <w:br/>
        <w:t>« Personne ne peut venir à moi</w:t>
      </w:r>
      <w:r w:rsidRPr="00120DB9">
        <w:rPr>
          <w:color w:val="D99594" w:themeColor="accent2" w:themeTint="99"/>
        </w:rPr>
        <w:br/>
        <w:t>si le Père qui m'a envoyé ne l'attire vers moi,</w:t>
      </w:r>
      <w:r w:rsidRPr="00120DB9">
        <w:rPr>
          <w:color w:val="D99594" w:themeColor="accent2" w:themeTint="99"/>
        </w:rPr>
        <w:br/>
        <w:t>et moi, je le ressusciterai au dernier jour.</w:t>
      </w:r>
      <w:r w:rsidRPr="00120DB9">
        <w:rPr>
          <w:color w:val="D99594" w:themeColor="accent2" w:themeTint="99"/>
        </w:rPr>
        <w:br/>
        <w:t>Il est écrit dans les prophètes :</w:t>
      </w:r>
      <w:r w:rsidRPr="00120DB9">
        <w:rPr>
          <w:color w:val="D99594" w:themeColor="accent2" w:themeTint="99"/>
        </w:rPr>
        <w:br/>
        <w:t>Ils seront tous instruits par Dieu lui-même.</w:t>
      </w:r>
      <w:r w:rsidRPr="00120DB9">
        <w:rPr>
          <w:color w:val="D99594" w:themeColor="accent2" w:themeTint="99"/>
        </w:rPr>
        <w:br/>
        <w:t>Tout homme qui écoute les enseignements du Père</w:t>
      </w:r>
      <w:r w:rsidRPr="00120DB9">
        <w:rPr>
          <w:color w:val="D99594" w:themeColor="accent2" w:themeTint="99"/>
        </w:rPr>
        <w:br/>
        <w:t>vient à moi.</w:t>
      </w:r>
      <w:r w:rsidRPr="00120DB9">
        <w:rPr>
          <w:color w:val="D99594" w:themeColor="accent2" w:themeTint="99"/>
        </w:rPr>
        <w:br/>
        <w:t>Certes, personne n'a jamais vu le Père,</w:t>
      </w:r>
      <w:r w:rsidRPr="00120DB9">
        <w:rPr>
          <w:color w:val="D99594" w:themeColor="accent2" w:themeTint="99"/>
        </w:rPr>
        <w:br/>
        <w:t>sinon celui qui vient de Dieu :</w:t>
      </w:r>
      <w:r w:rsidRPr="00120DB9">
        <w:rPr>
          <w:color w:val="D99594" w:themeColor="accent2" w:themeTint="99"/>
        </w:rPr>
        <w:br/>
        <w:t>celui-là seul a vu le Père.</w:t>
      </w:r>
      <w:r w:rsidRPr="00120DB9">
        <w:rPr>
          <w:color w:val="D99594" w:themeColor="accent2" w:themeTint="99"/>
        </w:rPr>
        <w:br/>
      </w:r>
      <w:r w:rsidRPr="00120DB9">
        <w:rPr>
          <w:color w:val="D99594" w:themeColor="accent2" w:themeTint="99"/>
        </w:rPr>
        <w:lastRenderedPageBreak/>
        <w:t>Amen, amen, je vous le dis :</w:t>
      </w:r>
      <w:r w:rsidRPr="00120DB9">
        <w:rPr>
          <w:color w:val="D99594" w:themeColor="accent2" w:themeTint="99"/>
        </w:rPr>
        <w:br/>
        <w:t>celui qui croit en moi</w:t>
      </w:r>
      <w:r w:rsidRPr="00120DB9">
        <w:rPr>
          <w:color w:val="D99594" w:themeColor="accent2" w:themeTint="99"/>
        </w:rPr>
        <w:br/>
      </w:r>
      <w:proofErr w:type="spellStart"/>
      <w:r w:rsidRPr="00120DB9">
        <w:rPr>
          <w:color w:val="D99594" w:themeColor="accent2" w:themeTint="99"/>
        </w:rPr>
        <w:t>a</w:t>
      </w:r>
      <w:proofErr w:type="spellEnd"/>
      <w:r w:rsidRPr="00120DB9">
        <w:rPr>
          <w:color w:val="D99594" w:themeColor="accent2" w:themeTint="99"/>
        </w:rPr>
        <w:t xml:space="preserve"> la vie éternelle. »</w:t>
      </w:r>
    </w:p>
    <w:p w:rsidR="009247BB" w:rsidRPr="00150857" w:rsidRDefault="009247BB" w:rsidP="009247BB">
      <w:r>
        <w:rPr>
          <w:rFonts w:cstheme="minorHAnsi"/>
          <w:b/>
        </w:rPr>
        <w:t>—</w:t>
      </w:r>
      <w:r>
        <w:rPr>
          <w:b/>
        </w:rPr>
        <w:t xml:space="preserve"> </w:t>
      </w:r>
      <w:r>
        <w:t>Acclamons la Parole de Dieu.</w:t>
      </w:r>
    </w:p>
    <w:p w:rsidR="009247BB" w:rsidRPr="00150857" w:rsidRDefault="009247BB" w:rsidP="009247BB">
      <w:r>
        <w:rPr>
          <w:b/>
        </w:rPr>
        <w:t>L’assemblée</w:t>
      </w:r>
      <w:r w:rsidRPr="00150857">
        <w:rPr>
          <w:b/>
        </w:rPr>
        <w:t xml:space="preserve"> :</w:t>
      </w:r>
      <w:r w:rsidRPr="00150857">
        <w:t xml:space="preserve"> </w:t>
      </w:r>
      <w:r>
        <w:t>Louange à toi, Seigneur Jésus.</w:t>
      </w:r>
    </w:p>
    <w:p w:rsidR="009247BB" w:rsidRPr="00436E38" w:rsidRDefault="009247BB" w:rsidP="00436E38"/>
    <w:bookmarkEnd w:id="2"/>
    <w:p w:rsidR="00436E38" w:rsidRPr="009247BB" w:rsidRDefault="00436E38" w:rsidP="00150857">
      <w:pPr>
        <w:rPr>
          <w:i/>
          <w:color w:val="00B050"/>
        </w:rPr>
      </w:pPr>
      <w:r>
        <w:rPr>
          <w:b/>
          <w:i/>
        </w:rPr>
        <w:t>Homélie</w:t>
      </w:r>
      <w:r w:rsidR="009247BB">
        <w:rPr>
          <w:b/>
          <w:i/>
        </w:rPr>
        <w:t xml:space="preserve"> </w:t>
      </w:r>
      <w:r w:rsidR="009247BB">
        <w:rPr>
          <w:i/>
          <w:color w:val="00B050"/>
        </w:rPr>
        <w:t>(on s’assied)</w:t>
      </w:r>
    </w:p>
    <w:p w:rsidR="00436E38" w:rsidRPr="002B5B83" w:rsidRDefault="00913D5A" w:rsidP="00150857">
      <w:pPr>
        <w:rPr>
          <w:color w:val="00B050"/>
        </w:rPr>
      </w:pPr>
      <w:r w:rsidRPr="00992591">
        <w:rPr>
          <w:b/>
          <w:i/>
          <w:u w:val="single"/>
        </w:rPr>
        <w:t>Prière Universelle</w:t>
      </w:r>
      <w:r w:rsidR="002B5B83">
        <w:t xml:space="preserve"> </w:t>
      </w:r>
      <w:r w:rsidR="002B5B83">
        <w:rPr>
          <w:color w:val="00B050"/>
        </w:rPr>
        <w:t>(dans la brochure, « prière de l’assemblée »</w:t>
      </w:r>
      <w:r w:rsidR="009247BB">
        <w:rPr>
          <w:color w:val="00B050"/>
        </w:rPr>
        <w:t xml:space="preserve">. </w:t>
      </w:r>
      <w:r w:rsidR="009247BB" w:rsidRPr="009247BB">
        <w:rPr>
          <w:i/>
          <w:color w:val="00B050"/>
        </w:rPr>
        <w:t>On se lève.</w:t>
      </w:r>
      <w:r w:rsidR="002B5B83">
        <w:rPr>
          <w:color w:val="00B050"/>
        </w:rPr>
        <w:t>)</w:t>
      </w:r>
    </w:p>
    <w:p w:rsidR="00913D5A" w:rsidRPr="002B5B83" w:rsidRDefault="002B5B83" w:rsidP="009247BB">
      <w:pPr>
        <w:jc w:val="both"/>
        <w:rPr>
          <w:color w:val="FF0000"/>
        </w:rPr>
      </w:pPr>
      <w:r>
        <w:rPr>
          <w:color w:val="FF0000"/>
        </w:rPr>
        <w:t>Mer</w:t>
      </w:r>
      <w:r w:rsidR="00F446E7">
        <w:rPr>
          <w:color w:val="FF0000"/>
        </w:rPr>
        <w:t>ci de composer les intentions,</w:t>
      </w:r>
      <w:r>
        <w:rPr>
          <w:color w:val="FF0000"/>
        </w:rPr>
        <w:t xml:space="preserve"> de ch</w:t>
      </w:r>
      <w:r w:rsidR="00F446E7">
        <w:rPr>
          <w:color w:val="FF0000"/>
        </w:rPr>
        <w:t xml:space="preserve">oisir une personne qui les lira, ainsi qu’un refrain à chanter </w:t>
      </w:r>
      <w:r w:rsidR="009247BB">
        <w:rPr>
          <w:color w:val="FF0000"/>
        </w:rPr>
        <w:t>entre les intentions</w:t>
      </w:r>
      <w:r w:rsidR="0050198F">
        <w:rPr>
          <w:color w:val="FF0000"/>
        </w:rPr>
        <w:t>.</w:t>
      </w:r>
    </w:p>
    <w:p w:rsidR="00F446E7" w:rsidRPr="00992591" w:rsidRDefault="00F446E7" w:rsidP="00150857">
      <w:pPr>
        <w:rPr>
          <w:b/>
          <w:i/>
          <w:u w:val="single"/>
        </w:rPr>
      </w:pPr>
      <w:r w:rsidRPr="00992591">
        <w:rPr>
          <w:b/>
          <w:i/>
          <w:u w:val="single"/>
        </w:rPr>
        <w:t>Litanie des Saints</w:t>
      </w:r>
    </w:p>
    <w:p w:rsidR="009247BB" w:rsidRPr="00FB03F4" w:rsidRDefault="009247BB" w:rsidP="009247BB">
      <w:pPr>
        <w:tabs>
          <w:tab w:val="left" w:pos="3828"/>
        </w:tabs>
        <w:spacing w:line="240" w:lineRule="auto"/>
      </w:pPr>
      <w:r>
        <w:t>Sainte Marie,</w:t>
      </w:r>
      <w:r>
        <w:tab/>
        <w:t>priez pour nous</w:t>
      </w:r>
      <w:r>
        <w:br/>
        <w:t xml:space="preserve">Sainte </w:t>
      </w:r>
      <w:r w:rsidRPr="00FB03F4">
        <w:t>Mère de Dieu,</w:t>
      </w:r>
      <w:r w:rsidRPr="00FB03F4">
        <w:tab/>
        <w:t>priez pour nous</w:t>
      </w:r>
      <w:r>
        <w:br/>
        <w:t>Sainte Vierge des Vierges,</w:t>
      </w:r>
      <w:r>
        <w:tab/>
        <w:t>priez pour nous</w:t>
      </w:r>
      <w:r>
        <w:br/>
      </w:r>
      <w:r>
        <w:br/>
      </w:r>
      <w:r w:rsidRPr="00FB03F4">
        <w:t>Saint Mi</w:t>
      </w:r>
      <w:r>
        <w:t>chel et tous les anges,</w:t>
      </w:r>
      <w:r>
        <w:tab/>
      </w:r>
      <w:r w:rsidRPr="00FB03F4">
        <w:t>priez pour nous</w:t>
      </w:r>
      <w:r>
        <w:br/>
      </w:r>
      <w:r w:rsidRPr="00FB03F4">
        <w:t>Saint Jean-Baptiste,</w:t>
      </w:r>
      <w:r w:rsidRPr="00FB03F4">
        <w:tab/>
        <w:t>priez pour nous</w:t>
      </w:r>
      <w:r>
        <w:br/>
      </w:r>
      <w:r w:rsidRPr="00FB03F4">
        <w:t>Saint Joseph,</w:t>
      </w:r>
      <w:r w:rsidRPr="00FB03F4">
        <w:tab/>
        <w:t>priez pour nous</w:t>
      </w:r>
      <w:r>
        <w:br/>
      </w:r>
      <w:r>
        <w:br/>
      </w:r>
      <w:r w:rsidRPr="00FB03F4">
        <w:t>Saint Pierre et Saint Paul,</w:t>
      </w:r>
      <w:r w:rsidRPr="00FB03F4">
        <w:tab/>
        <w:t>priez pour nous</w:t>
      </w:r>
      <w:r>
        <w:br/>
      </w:r>
      <w:r w:rsidRPr="00FB03F4">
        <w:t>Tous les apôtres du Seigneur,</w:t>
      </w:r>
      <w:r w:rsidRPr="00FB03F4">
        <w:tab/>
        <w:t>priez pour nous</w:t>
      </w:r>
      <w:r>
        <w:br/>
      </w:r>
      <w:r>
        <w:rPr>
          <w:color w:val="FF0000"/>
        </w:rPr>
        <w:t xml:space="preserve">On ajoute ici les noms des saints patrons de </w:t>
      </w:r>
      <w:r w:rsidR="0050198F">
        <w:rPr>
          <w:color w:val="FF0000"/>
        </w:rPr>
        <w:t>l’</w:t>
      </w:r>
      <w:r>
        <w:rPr>
          <w:color w:val="FF0000"/>
        </w:rPr>
        <w:t>enfant, des parents, des frères et sœurs, parrains et marraines, et on termine par :</w:t>
      </w:r>
      <w:r>
        <w:br/>
      </w:r>
      <w:r w:rsidRPr="00FB03F4">
        <w:t>Vous tous, saints et saintes de Dieu,</w:t>
      </w:r>
      <w:r w:rsidRPr="00FB03F4">
        <w:tab/>
        <w:t>priez pour nous</w:t>
      </w:r>
    </w:p>
    <w:p w:rsidR="00F446E7" w:rsidRPr="00F446E7" w:rsidRDefault="00F446E7" w:rsidP="00150857"/>
    <w:p w:rsidR="00913D5A" w:rsidRDefault="00F446E7" w:rsidP="00150857">
      <w:r w:rsidRPr="00992591">
        <w:rPr>
          <w:b/>
          <w:i/>
          <w:u w:val="single"/>
        </w:rPr>
        <w:t>Prière de libération du mal et imposition de la main</w:t>
      </w:r>
      <w:r>
        <w:t xml:space="preserve"> (par le prêtre)</w:t>
      </w:r>
    </w:p>
    <w:p w:rsidR="00F446E7" w:rsidRDefault="00F446E7" w:rsidP="00150857">
      <w:pPr>
        <w:sectPr w:rsidR="00F446E7" w:rsidSect="005D7E8F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446E7" w:rsidRPr="00FB03F4" w:rsidRDefault="00FB03F4" w:rsidP="00F446E7">
      <w:pPr>
        <w:jc w:val="center"/>
        <w:rPr>
          <w:b/>
          <w:u w:val="single"/>
        </w:rPr>
      </w:pPr>
      <w:r>
        <w:rPr>
          <w:b/>
          <w:u w:val="single"/>
        </w:rPr>
        <w:t>Liturgie du Baptême</w:t>
      </w:r>
    </w:p>
    <w:p w:rsidR="002B5B83" w:rsidRPr="002D472D" w:rsidRDefault="002D472D" w:rsidP="00150857">
      <w:pPr>
        <w:rPr>
          <w:i/>
          <w:color w:val="00B050"/>
        </w:rPr>
      </w:pPr>
      <w:r>
        <w:rPr>
          <w:i/>
          <w:color w:val="00B050"/>
        </w:rPr>
        <w:t>On se rassemble autour de la cuve baptismale.</w:t>
      </w:r>
    </w:p>
    <w:p w:rsidR="002D472D" w:rsidRPr="00992591" w:rsidRDefault="002D472D" w:rsidP="00150857">
      <w:pPr>
        <w:rPr>
          <w:b/>
          <w:i/>
          <w:u w:val="single"/>
        </w:rPr>
      </w:pPr>
      <w:r w:rsidRPr="00992591">
        <w:rPr>
          <w:b/>
          <w:i/>
          <w:u w:val="single"/>
        </w:rPr>
        <w:t>Bénédiction de l’eau</w:t>
      </w:r>
    </w:p>
    <w:p w:rsidR="002D472D" w:rsidRPr="002D472D" w:rsidRDefault="009247BB" w:rsidP="00150857">
      <w:pPr>
        <w:rPr>
          <w:i/>
          <w:color w:val="00B050"/>
        </w:rPr>
      </w:pPr>
      <w:r>
        <w:rPr>
          <w:i/>
          <w:color w:val="00B050"/>
        </w:rPr>
        <w:t>Selon le choix du prêtre, l</w:t>
      </w:r>
      <w:r w:rsidR="002D472D">
        <w:rPr>
          <w:i/>
          <w:color w:val="00B050"/>
        </w:rPr>
        <w:t xml:space="preserve">a prière </w:t>
      </w:r>
      <w:r w:rsidR="002C73E9">
        <w:rPr>
          <w:i/>
          <w:color w:val="00B050"/>
        </w:rPr>
        <w:t>peut être</w:t>
      </w:r>
      <w:r w:rsidR="002D472D">
        <w:rPr>
          <w:i/>
          <w:color w:val="00B050"/>
        </w:rPr>
        <w:t xml:space="preserve"> entrecoupée par le refrain « Béni sois-tu, Seigneur »</w:t>
      </w:r>
    </w:p>
    <w:p w:rsidR="002D472D" w:rsidRPr="00992591" w:rsidRDefault="002D472D" w:rsidP="00150857">
      <w:pPr>
        <w:rPr>
          <w:b/>
          <w:i/>
          <w:u w:val="single"/>
        </w:rPr>
      </w:pPr>
      <w:r w:rsidRPr="00992591">
        <w:rPr>
          <w:b/>
          <w:i/>
          <w:u w:val="single"/>
        </w:rPr>
        <w:t>Renonciation au mal et profession de foi</w:t>
      </w:r>
    </w:p>
    <w:p w:rsidR="00992591" w:rsidRPr="00992591" w:rsidRDefault="00992591" w:rsidP="00992591">
      <w:r>
        <w:rPr>
          <w:b/>
        </w:rPr>
        <w:t>Le célébrant :</w:t>
      </w:r>
      <w:r>
        <w:t xml:space="preserve"> </w:t>
      </w:r>
      <w:r w:rsidRPr="00992591">
        <w:t xml:space="preserve">Pour vivre </w:t>
      </w:r>
      <w:r w:rsidR="00895B59">
        <w:t>dans la liberté des enfants de D</w:t>
      </w:r>
      <w:r w:rsidRPr="00992591">
        <w:t xml:space="preserve">ieu, rejetez-vous le </w:t>
      </w:r>
      <w:r>
        <w:t>pé</w:t>
      </w:r>
      <w:r w:rsidRPr="00992591">
        <w:t>ché ?</w:t>
      </w:r>
    </w:p>
    <w:p w:rsidR="00992591" w:rsidRPr="00992591" w:rsidRDefault="00992591" w:rsidP="00992591">
      <w:r w:rsidRPr="00992591">
        <w:rPr>
          <w:b/>
        </w:rPr>
        <w:t>Parents et parrains :</w:t>
      </w:r>
      <w:r w:rsidR="00055379">
        <w:t xml:space="preserve"> J</w:t>
      </w:r>
      <w:r w:rsidRPr="00992591">
        <w:t>e le rejette.</w:t>
      </w:r>
    </w:p>
    <w:p w:rsidR="00992591" w:rsidRPr="00992591" w:rsidRDefault="00992591" w:rsidP="00992591">
      <w:r>
        <w:rPr>
          <w:b/>
        </w:rPr>
        <w:t>Le célébrant :</w:t>
      </w:r>
      <w:r w:rsidRPr="00992591">
        <w:t xml:space="preserve"> Pour </w:t>
      </w:r>
      <w:r>
        <w:t>échapper au pouvoir du pé</w:t>
      </w:r>
      <w:r w:rsidRPr="00992591">
        <w:t>ché, rejetez-vous ce qui conduit au mal ?</w:t>
      </w:r>
    </w:p>
    <w:p w:rsidR="00992591" w:rsidRPr="00992591" w:rsidRDefault="00992591" w:rsidP="00992591">
      <w:r w:rsidRPr="00992591">
        <w:rPr>
          <w:b/>
        </w:rPr>
        <w:t>Parents et parrains :</w:t>
      </w:r>
      <w:r w:rsidR="00055379">
        <w:t xml:space="preserve"> J</w:t>
      </w:r>
      <w:r w:rsidRPr="00992591">
        <w:t>e le rejette.</w:t>
      </w:r>
    </w:p>
    <w:p w:rsidR="00992591" w:rsidRPr="00992591" w:rsidRDefault="00992591" w:rsidP="00992591">
      <w:r>
        <w:rPr>
          <w:b/>
        </w:rPr>
        <w:t>Le célébrant :</w:t>
      </w:r>
      <w:r>
        <w:t xml:space="preserve"> </w:t>
      </w:r>
      <w:r w:rsidRPr="00992591">
        <w:t xml:space="preserve">Pour suivre Jésus Christ, rejetez-vous Satan qui est l’auteur du </w:t>
      </w:r>
      <w:r>
        <w:t>pé</w:t>
      </w:r>
      <w:r w:rsidRPr="00992591">
        <w:t>ché ?</w:t>
      </w:r>
    </w:p>
    <w:p w:rsidR="00992591" w:rsidRPr="00992591" w:rsidRDefault="00992591" w:rsidP="00992591">
      <w:r w:rsidRPr="00992591">
        <w:rPr>
          <w:b/>
        </w:rPr>
        <w:lastRenderedPageBreak/>
        <w:t>Parents et parrains :</w:t>
      </w:r>
      <w:r w:rsidR="00055379">
        <w:t xml:space="preserve"> J</w:t>
      </w:r>
      <w:r w:rsidRPr="00992591">
        <w:t>e le rejette.</w:t>
      </w:r>
    </w:p>
    <w:p w:rsidR="002D472D" w:rsidRDefault="00992591" w:rsidP="00992591">
      <w:r>
        <w:rPr>
          <w:b/>
        </w:rPr>
        <w:t>Le célébrant :</w:t>
      </w:r>
      <w:r>
        <w:t xml:space="preserve"> </w:t>
      </w:r>
      <w:r w:rsidRPr="00992591">
        <w:t>Croyez-vous en Dieu, le Père tout-puissant, créateur du ciel et de la terre ?</w:t>
      </w:r>
    </w:p>
    <w:p w:rsidR="00992591" w:rsidRPr="00992591" w:rsidRDefault="00992591" w:rsidP="00992591">
      <w:r w:rsidRPr="00992591">
        <w:rPr>
          <w:b/>
        </w:rPr>
        <w:t>Parents et parrains :</w:t>
      </w:r>
      <w:r>
        <w:t xml:space="preserve"> Je crois.</w:t>
      </w:r>
    </w:p>
    <w:p w:rsidR="00992591" w:rsidRDefault="00992591" w:rsidP="009247BB">
      <w:pPr>
        <w:ind w:left="1276" w:hanging="1276"/>
        <w:jc w:val="both"/>
      </w:pPr>
      <w:r>
        <w:rPr>
          <w:b/>
        </w:rPr>
        <w:t>Le célébrant :</w:t>
      </w:r>
      <w:r w:rsidRPr="00992591">
        <w:t xml:space="preserve"> Croyez-vous en Jésus-Christ, son Fils unique, notre</w:t>
      </w:r>
      <w:r>
        <w:t xml:space="preserve"> </w:t>
      </w:r>
      <w:r w:rsidRPr="00992591">
        <w:t>Seigneur, qui est né de la Vierge Marie, a s</w:t>
      </w:r>
      <w:r>
        <w:t xml:space="preserve">ouffert la Passion, a été enseveli, est ressuscité </w:t>
      </w:r>
      <w:r w:rsidRPr="00992591">
        <w:t>d'entre l</w:t>
      </w:r>
      <w:r>
        <w:t xml:space="preserve">es morts, et qui est assis à la </w:t>
      </w:r>
      <w:r w:rsidRPr="00992591">
        <w:t>droite du Père ?</w:t>
      </w:r>
    </w:p>
    <w:p w:rsidR="00992591" w:rsidRPr="00992591" w:rsidRDefault="00992591" w:rsidP="00992591">
      <w:r w:rsidRPr="00992591">
        <w:rPr>
          <w:b/>
        </w:rPr>
        <w:t>Parents et parrains :</w:t>
      </w:r>
      <w:r>
        <w:t xml:space="preserve"> Je crois.</w:t>
      </w:r>
    </w:p>
    <w:p w:rsidR="00992591" w:rsidRDefault="00992591" w:rsidP="009247BB">
      <w:pPr>
        <w:ind w:left="1276" w:hanging="1276"/>
        <w:jc w:val="both"/>
      </w:pPr>
      <w:r>
        <w:rPr>
          <w:b/>
        </w:rPr>
        <w:t>Le célébrant :</w:t>
      </w:r>
      <w:r w:rsidRPr="00992591">
        <w:t xml:space="preserve"> Croyez-vous en l'Esprit Saint, à la sainte Église</w:t>
      </w:r>
      <w:r>
        <w:t xml:space="preserve"> </w:t>
      </w:r>
      <w:r w:rsidRPr="00992591">
        <w:t>Catholique, à la communion des saints, au</w:t>
      </w:r>
      <w:r>
        <w:t xml:space="preserve"> </w:t>
      </w:r>
      <w:r w:rsidRPr="00992591">
        <w:t>pardon des péchés, à la résurrection de la chair, et à la vie éternelle ?</w:t>
      </w:r>
    </w:p>
    <w:p w:rsidR="00992591" w:rsidRDefault="00992591" w:rsidP="00992591">
      <w:r w:rsidRPr="00992591">
        <w:rPr>
          <w:b/>
        </w:rPr>
        <w:t>Parents et parrains :</w:t>
      </w:r>
      <w:r>
        <w:t xml:space="preserve"> Je crois.</w:t>
      </w:r>
    </w:p>
    <w:p w:rsidR="009247BB" w:rsidRPr="00992591" w:rsidRDefault="009247BB" w:rsidP="00992591"/>
    <w:p w:rsidR="002D472D" w:rsidRPr="00992591" w:rsidRDefault="002D472D" w:rsidP="002D472D">
      <w:pPr>
        <w:rPr>
          <w:b/>
          <w:i/>
          <w:u w:val="single"/>
        </w:rPr>
      </w:pPr>
      <w:r w:rsidRPr="00992591">
        <w:rPr>
          <w:b/>
          <w:i/>
          <w:u w:val="single"/>
        </w:rPr>
        <w:t>Baptême</w:t>
      </w:r>
    </w:p>
    <w:p w:rsidR="009247BB" w:rsidRDefault="009247BB" w:rsidP="009247BB">
      <w:pPr>
        <w:ind w:left="1276" w:hanging="1276"/>
        <w:jc w:val="both"/>
      </w:pPr>
      <w:r>
        <w:rPr>
          <w:b/>
        </w:rPr>
        <w:t>Le célébrant :</w:t>
      </w:r>
      <w:r w:rsidRPr="00992591">
        <w:t xml:space="preserve"> </w:t>
      </w:r>
      <w:r>
        <w:t xml:space="preserve">Voulez-vous que </w:t>
      </w:r>
      <w:r>
        <w:rPr>
          <w:i/>
        </w:rPr>
        <w:t>N.</w:t>
      </w:r>
      <w:r>
        <w:t xml:space="preserve"> soit baptisé(e) dans cette foi de l’Église que tous ensemble nous venons d’exprimer ?</w:t>
      </w:r>
    </w:p>
    <w:p w:rsidR="009247BB" w:rsidRDefault="009247BB" w:rsidP="009247BB">
      <w:r w:rsidRPr="00992591">
        <w:rPr>
          <w:b/>
        </w:rPr>
        <w:t>Parents et parrains :</w:t>
      </w:r>
      <w:r>
        <w:t xml:space="preserve"> Oui, nous le voulons.</w:t>
      </w:r>
    </w:p>
    <w:p w:rsidR="002D472D" w:rsidRPr="002D472D" w:rsidRDefault="009247BB" w:rsidP="009247BB">
      <w:pPr>
        <w:jc w:val="both"/>
        <w:rPr>
          <w:i/>
          <w:color w:val="00B050"/>
        </w:rPr>
      </w:pPr>
      <w:r>
        <w:rPr>
          <w:i/>
          <w:color w:val="00B050"/>
        </w:rPr>
        <w:t xml:space="preserve">L’un des parents présente l’enfant, couché, la tête orientée vers le haut, au-dessus de la cuve du Baptême. </w:t>
      </w:r>
      <w:r w:rsidR="002D472D" w:rsidRPr="002D472D">
        <w:rPr>
          <w:i/>
          <w:color w:val="00B050"/>
        </w:rPr>
        <w:t>Le célébrant verse sur le front de l’enfant l’eau du baptême, signe de purification et de vie nouvelle.</w:t>
      </w:r>
    </w:p>
    <w:p w:rsidR="009247BB" w:rsidRDefault="009247BB" w:rsidP="009247BB">
      <w:pPr>
        <w:ind w:left="1276" w:hanging="1276"/>
        <w:jc w:val="both"/>
      </w:pPr>
      <w:r>
        <w:rPr>
          <w:b/>
        </w:rPr>
        <w:t>Le célébrant :</w:t>
      </w:r>
      <w:r w:rsidRPr="00992591">
        <w:t xml:space="preserve"> </w:t>
      </w:r>
      <w:r>
        <w:rPr>
          <w:i/>
        </w:rPr>
        <w:t>N</w:t>
      </w:r>
      <w:r w:rsidRPr="00974E4F">
        <w:t>., je te baptise au nom du Père, et du Fils, et du Saint Esprit.</w:t>
      </w:r>
    </w:p>
    <w:p w:rsidR="002D472D" w:rsidRPr="009247BB" w:rsidRDefault="002D472D" w:rsidP="002D472D">
      <w:pPr>
        <w:rPr>
          <w:i/>
          <w:color w:val="00B050"/>
        </w:rPr>
      </w:pPr>
      <w:r w:rsidRPr="009247BB">
        <w:rPr>
          <w:i/>
          <w:color w:val="00B050"/>
        </w:rPr>
        <w:t>Pour exprimer notre joie, nous chantons :</w:t>
      </w:r>
    </w:p>
    <w:p w:rsidR="002D472D" w:rsidRDefault="002D472D" w:rsidP="002D472D">
      <w:pPr>
        <w:rPr>
          <w:b/>
          <w:bCs/>
        </w:rPr>
      </w:pPr>
      <w:r>
        <w:rPr>
          <w:b/>
          <w:bCs/>
        </w:rPr>
        <w:t>Refrain : Tu es devenu Enfant de Dieu et frère</w:t>
      </w:r>
      <w:r w:rsidR="00120DB9">
        <w:rPr>
          <w:b/>
          <w:bCs/>
        </w:rPr>
        <w:t xml:space="preserve"> (sœur) </w:t>
      </w:r>
      <w:r>
        <w:rPr>
          <w:b/>
          <w:bCs/>
        </w:rPr>
        <w:t>de Jésus, alléluia.</w:t>
      </w:r>
      <w:r>
        <w:rPr>
          <w:b/>
          <w:bCs/>
        </w:rPr>
        <w:br/>
      </w:r>
      <w:r>
        <w:rPr>
          <w:b/>
          <w:bCs/>
        </w:rPr>
        <w:tab/>
        <w:t>Aujourd’hui l’Esprit repose en toi et chante alléluia.</w:t>
      </w:r>
    </w:p>
    <w:p w:rsidR="002D472D" w:rsidRDefault="002D472D" w:rsidP="002D472D">
      <w:pPr>
        <w:ind w:left="705" w:hanging="705"/>
      </w:pPr>
      <w:r>
        <w:t>1-</w:t>
      </w:r>
      <w:r>
        <w:tab/>
        <w:t>Tu rentres dans la ronde, la ronde de son Amour.</w:t>
      </w:r>
      <w:r>
        <w:br/>
        <w:t>Tu danses avec tes frères, la danse de sa joie.</w:t>
      </w:r>
    </w:p>
    <w:p w:rsidR="002D472D" w:rsidRDefault="002D472D" w:rsidP="002D472D">
      <w:pPr>
        <w:ind w:left="705" w:hanging="705"/>
      </w:pPr>
      <w:r>
        <w:t>2-</w:t>
      </w:r>
      <w:r>
        <w:tab/>
        <w:t>Tu portes sa Lumière, Lumière de sa beauté.</w:t>
      </w:r>
      <w:r>
        <w:br/>
        <w:t>Tu chantes ses merveilles, merveilles de son cœur.</w:t>
      </w:r>
    </w:p>
    <w:p w:rsidR="002D472D" w:rsidRPr="002D472D" w:rsidRDefault="002D472D" w:rsidP="002D472D"/>
    <w:p w:rsidR="002D472D" w:rsidRPr="00992591" w:rsidRDefault="002D472D" w:rsidP="002D472D">
      <w:pPr>
        <w:rPr>
          <w:b/>
          <w:i/>
          <w:u w:val="single"/>
        </w:rPr>
      </w:pPr>
      <w:r w:rsidRPr="00992591">
        <w:rPr>
          <w:b/>
          <w:i/>
          <w:u w:val="single"/>
        </w:rPr>
        <w:t>L’onction avec le saint-Chrême</w:t>
      </w:r>
    </w:p>
    <w:p w:rsidR="00120DB9" w:rsidRDefault="00120DB9" w:rsidP="00120DB9">
      <w:pPr>
        <w:jc w:val="both"/>
        <w:rPr>
          <w:i/>
          <w:color w:val="00B050"/>
        </w:rPr>
      </w:pPr>
      <w:r w:rsidRPr="002D472D">
        <w:rPr>
          <w:i/>
          <w:color w:val="00B050"/>
        </w:rPr>
        <w:t xml:space="preserve">Le Saint-Chrême est l'huile qui fait de tout baptisé un autre Christ, </w:t>
      </w:r>
      <w:r>
        <w:rPr>
          <w:i/>
          <w:color w:val="00B050"/>
        </w:rPr>
        <w:t>qui participe à Sa</w:t>
      </w:r>
      <w:r w:rsidRPr="002D472D">
        <w:rPr>
          <w:i/>
          <w:color w:val="00B050"/>
        </w:rPr>
        <w:t xml:space="preserve"> mission</w:t>
      </w:r>
      <w:r>
        <w:rPr>
          <w:i/>
          <w:color w:val="00B050"/>
        </w:rPr>
        <w:t>. L’onction signifie le don de l'Esprit Saint aux nouveaux baptisés, et annonce leur Confirmation.</w:t>
      </w:r>
    </w:p>
    <w:p w:rsidR="00120DB9" w:rsidRDefault="00120DB9" w:rsidP="00120DB9">
      <w:pPr>
        <w:ind w:left="1276" w:hanging="1276"/>
        <w:jc w:val="both"/>
      </w:pPr>
      <w:r>
        <w:rPr>
          <w:b/>
        </w:rPr>
        <w:t xml:space="preserve">Le célébrant : </w:t>
      </w:r>
      <w:r>
        <w:t xml:space="preserve">N., </w:t>
      </w:r>
      <w:r w:rsidR="0050198F">
        <w:t>tu es</w:t>
      </w:r>
      <w:r>
        <w:t xml:space="preserve"> maintenant baptisé</w:t>
      </w:r>
      <w:r w:rsidR="0050198F">
        <w:t>(e) </w:t>
      </w:r>
      <w:r>
        <w:t>: Le Dieu tout-puissant,</w:t>
      </w:r>
      <w:r>
        <w:tab/>
      </w:r>
      <w:r>
        <w:br/>
        <w:t>Père de Jésus, le Christ, notre Seigneur,</w:t>
      </w:r>
      <w:r>
        <w:tab/>
      </w:r>
      <w:r>
        <w:br/>
      </w:r>
      <w:r w:rsidR="0050198F">
        <w:t>t’</w:t>
      </w:r>
      <w:r>
        <w:t xml:space="preserve">a libéré du péché et </w:t>
      </w:r>
      <w:r w:rsidR="0050198F">
        <w:t>t’</w:t>
      </w:r>
      <w:r>
        <w:t>a fait renaître de l'eau et de l'Esprit Saint.</w:t>
      </w:r>
      <w:r>
        <w:tab/>
      </w:r>
      <w:r>
        <w:br/>
        <w:t xml:space="preserve">Désormais, </w:t>
      </w:r>
      <w:r w:rsidR="0050198F">
        <w:t>tu</w:t>
      </w:r>
      <w:r>
        <w:t xml:space="preserve"> fais partie de son peuple, </w:t>
      </w:r>
      <w:r w:rsidR="0050198F">
        <w:t>tu</w:t>
      </w:r>
      <w:r>
        <w:t xml:space="preserve"> es membre du Corps du Christ</w:t>
      </w:r>
      <w:r>
        <w:tab/>
      </w:r>
      <w:r>
        <w:br/>
        <w:t xml:space="preserve">et </w:t>
      </w:r>
      <w:r w:rsidR="0050198F">
        <w:t>tu</w:t>
      </w:r>
      <w:r>
        <w:t xml:space="preserve"> participe</w:t>
      </w:r>
      <w:r w:rsidR="0050198F">
        <w:t>s</w:t>
      </w:r>
      <w:r>
        <w:t xml:space="preserve"> à sa dignité de prêtre, de prophète et de roi.</w:t>
      </w:r>
      <w:r>
        <w:tab/>
      </w:r>
      <w:r>
        <w:br/>
      </w:r>
      <w:r>
        <w:lastRenderedPageBreak/>
        <w:t xml:space="preserve">Dieu </w:t>
      </w:r>
      <w:r w:rsidR="0050198F">
        <w:t>te</w:t>
      </w:r>
      <w:r>
        <w:t xml:space="preserve"> marque de l'huile du salut afin que </w:t>
      </w:r>
      <w:r w:rsidR="0050198F">
        <w:t>tu</w:t>
      </w:r>
      <w:r>
        <w:t xml:space="preserve"> demeur</w:t>
      </w:r>
      <w:r w:rsidR="0050198F">
        <w:t>es</w:t>
      </w:r>
      <w:r>
        <w:t xml:space="preserve"> dans le Christ</w:t>
      </w:r>
      <w:r>
        <w:tab/>
      </w:r>
      <w:r>
        <w:br/>
        <w:t>pour la vie éternelle.</w:t>
      </w:r>
    </w:p>
    <w:p w:rsidR="00120DB9" w:rsidRPr="00974E4F" w:rsidRDefault="00120DB9" w:rsidP="00120DB9">
      <w:pPr>
        <w:ind w:left="1276" w:hanging="1276"/>
        <w:jc w:val="both"/>
      </w:pPr>
      <w:r>
        <w:rPr>
          <w:b/>
        </w:rPr>
        <w:t>L’assemblée :</w:t>
      </w:r>
      <w:r>
        <w:t xml:space="preserve"> Amen.</w:t>
      </w:r>
    </w:p>
    <w:p w:rsidR="00120DB9" w:rsidRPr="00120DB9" w:rsidRDefault="00120DB9" w:rsidP="002D472D"/>
    <w:p w:rsidR="002D472D" w:rsidRPr="00992591" w:rsidRDefault="002D472D" w:rsidP="002D472D">
      <w:pPr>
        <w:rPr>
          <w:b/>
          <w:i/>
          <w:u w:val="single"/>
        </w:rPr>
      </w:pPr>
      <w:r w:rsidRPr="00992591">
        <w:rPr>
          <w:b/>
          <w:i/>
          <w:u w:val="single"/>
        </w:rPr>
        <w:t>Remise du vêtement blanc</w:t>
      </w:r>
    </w:p>
    <w:p w:rsidR="00120DB9" w:rsidRDefault="00120DB9" w:rsidP="00120DB9">
      <w:pPr>
        <w:rPr>
          <w:i/>
          <w:color w:val="00B050"/>
        </w:rPr>
      </w:pPr>
      <w:r w:rsidRPr="002D472D">
        <w:rPr>
          <w:i/>
          <w:color w:val="00B050"/>
        </w:rPr>
        <w:t>Saint Paul nous dit : « Vous tous qui avez été baptisés en Christ, vous avez revêtu le Christ » (Ga 3, 27).</w:t>
      </w:r>
      <w:r w:rsidRPr="002D472D">
        <w:rPr>
          <w:i/>
          <w:color w:val="00B050"/>
        </w:rPr>
        <w:br/>
        <w:t>Le nouveau baptisé vit désormais de la Vie du Christ Ressuscité.</w:t>
      </w:r>
      <w:r>
        <w:rPr>
          <w:i/>
          <w:color w:val="00B050"/>
        </w:rPr>
        <w:t xml:space="preserve"> C’est ce que signifie ce vêtement blanc, comme celui des saints dans le Ciel, selon le livre de l’Apocalypse (</w:t>
      </w:r>
      <w:proofErr w:type="spellStart"/>
      <w:r>
        <w:rPr>
          <w:i/>
          <w:color w:val="00B050"/>
        </w:rPr>
        <w:t>Ap</w:t>
      </w:r>
      <w:proofErr w:type="spellEnd"/>
      <w:r>
        <w:rPr>
          <w:i/>
          <w:color w:val="00B050"/>
        </w:rPr>
        <w:t xml:space="preserve"> 7, 9)</w:t>
      </w:r>
    </w:p>
    <w:p w:rsidR="00120DB9" w:rsidRDefault="00120DB9" w:rsidP="00E03C64">
      <w:pPr>
        <w:ind w:left="1276" w:hanging="1276"/>
        <w:jc w:val="both"/>
      </w:pPr>
      <w:r>
        <w:rPr>
          <w:b/>
        </w:rPr>
        <w:t xml:space="preserve">Le célébrant : </w:t>
      </w:r>
      <w:r>
        <w:t xml:space="preserve">N., </w:t>
      </w:r>
      <w:r w:rsidR="00E03C64">
        <w:t xml:space="preserve">tu </w:t>
      </w:r>
      <w:r>
        <w:t>es une création nouvelle dans le Christ</w:t>
      </w:r>
      <w:r w:rsidR="00C67ECE">
        <w:t> </w:t>
      </w:r>
      <w:r>
        <w:t>:</w:t>
      </w:r>
      <w:r w:rsidR="00E03C64">
        <w:t xml:space="preserve"> tu as </w:t>
      </w:r>
      <w:r>
        <w:t>revêtu le Christ</w:t>
      </w:r>
      <w:r w:rsidR="00C67ECE">
        <w:t> </w:t>
      </w:r>
      <w:r>
        <w:t>;</w:t>
      </w:r>
      <w:r>
        <w:tab/>
      </w:r>
      <w:r>
        <w:br/>
        <w:t xml:space="preserve">ce vêtement blanc en est le signe. Que </w:t>
      </w:r>
      <w:r w:rsidR="00E03C64">
        <w:t>te</w:t>
      </w:r>
      <w:r>
        <w:t xml:space="preserve">s parents et amis </w:t>
      </w:r>
      <w:r w:rsidR="00E03C64">
        <w:t>t’</w:t>
      </w:r>
      <w:r>
        <w:t>aident,</w:t>
      </w:r>
      <w:r>
        <w:tab/>
      </w:r>
      <w:r>
        <w:br/>
        <w:t>par leur parole et leur exemple,</w:t>
      </w:r>
      <w:r>
        <w:tab/>
      </w:r>
      <w:r>
        <w:br/>
        <w:t>à garder intacte la dignité des fils de Dieu, pour la vie éternelle.</w:t>
      </w:r>
    </w:p>
    <w:p w:rsidR="00120DB9" w:rsidRDefault="00120DB9" w:rsidP="00120DB9">
      <w:pPr>
        <w:ind w:left="1276" w:hanging="1276"/>
        <w:jc w:val="both"/>
      </w:pPr>
      <w:r>
        <w:rPr>
          <w:b/>
        </w:rPr>
        <w:t>L’assemblée :</w:t>
      </w:r>
      <w:r>
        <w:t xml:space="preserve"> Amen.</w:t>
      </w:r>
    </w:p>
    <w:p w:rsidR="00120DB9" w:rsidRPr="00974E4F" w:rsidRDefault="00120DB9" w:rsidP="00120DB9">
      <w:pPr>
        <w:ind w:left="1276" w:hanging="1276"/>
        <w:jc w:val="both"/>
      </w:pPr>
    </w:p>
    <w:p w:rsidR="002D472D" w:rsidRPr="00992591" w:rsidRDefault="002D472D" w:rsidP="002D472D">
      <w:pPr>
        <w:rPr>
          <w:b/>
          <w:i/>
          <w:u w:val="single"/>
        </w:rPr>
      </w:pPr>
      <w:r w:rsidRPr="00992591">
        <w:rPr>
          <w:b/>
          <w:i/>
          <w:u w:val="single"/>
        </w:rPr>
        <w:t>Remise du cierge allumé</w:t>
      </w:r>
    </w:p>
    <w:p w:rsidR="00120DB9" w:rsidRDefault="00120DB9" w:rsidP="00120DB9">
      <w:pPr>
        <w:rPr>
          <w:i/>
          <w:color w:val="00B050"/>
        </w:rPr>
      </w:pPr>
      <w:r w:rsidRPr="002D472D">
        <w:rPr>
          <w:i/>
          <w:color w:val="00B050"/>
        </w:rPr>
        <w:t>Le cierge allumé au cierge pascal est remis au parrain. Le baptisé, illuminé par la Vie nouvelle du Christ, devient témoin de Jésus ressuscité.</w:t>
      </w:r>
      <w:r>
        <w:rPr>
          <w:i/>
          <w:color w:val="00B050"/>
        </w:rPr>
        <w:t xml:space="preserve"> </w:t>
      </w:r>
      <w:r w:rsidRPr="00723BFB">
        <w:rPr>
          <w:i/>
          <w:color w:val="00B050"/>
        </w:rPr>
        <w:t>Saint Paul rappelle</w:t>
      </w:r>
      <w:r>
        <w:rPr>
          <w:i/>
          <w:color w:val="00B050"/>
        </w:rPr>
        <w:t> </w:t>
      </w:r>
      <w:r w:rsidRPr="00723BFB">
        <w:rPr>
          <w:i/>
          <w:color w:val="00B050"/>
        </w:rPr>
        <w:t>: «</w:t>
      </w:r>
      <w:r>
        <w:rPr>
          <w:i/>
          <w:color w:val="00B050"/>
        </w:rPr>
        <w:t> </w:t>
      </w:r>
      <w:r w:rsidRPr="00723BFB">
        <w:rPr>
          <w:i/>
          <w:color w:val="00B050"/>
        </w:rPr>
        <w:t>Maintenant, dans le Seigneur, vous êtes devenus lumière</w:t>
      </w:r>
      <w:r w:rsidR="00E03C64">
        <w:rPr>
          <w:i/>
          <w:color w:val="00B050"/>
        </w:rPr>
        <w:t> </w:t>
      </w:r>
      <w:r w:rsidRPr="00723BFB">
        <w:rPr>
          <w:i/>
          <w:color w:val="00B050"/>
        </w:rPr>
        <w:t>; vivez comme des fils de la lumière</w:t>
      </w:r>
      <w:r>
        <w:rPr>
          <w:i/>
          <w:color w:val="00B050"/>
        </w:rPr>
        <w:t> </w:t>
      </w:r>
      <w:r w:rsidRPr="00723BFB">
        <w:rPr>
          <w:i/>
          <w:color w:val="00B050"/>
        </w:rPr>
        <w:t>» (</w:t>
      </w:r>
      <w:r w:rsidRPr="00723BFB">
        <w:rPr>
          <w:i/>
          <w:iCs/>
          <w:color w:val="00B050"/>
        </w:rPr>
        <w:t>Ep 5,</w:t>
      </w:r>
      <w:r>
        <w:rPr>
          <w:i/>
          <w:iCs/>
          <w:color w:val="00B050"/>
        </w:rPr>
        <w:t xml:space="preserve"> </w:t>
      </w:r>
      <w:r w:rsidRPr="00723BFB">
        <w:rPr>
          <w:i/>
          <w:iCs/>
          <w:color w:val="00B050"/>
        </w:rPr>
        <w:t>8</w:t>
      </w:r>
      <w:r w:rsidRPr="00723BFB">
        <w:rPr>
          <w:i/>
          <w:color w:val="00B050"/>
        </w:rPr>
        <w:t>)</w:t>
      </w:r>
    </w:p>
    <w:p w:rsidR="00120DB9" w:rsidRDefault="00120DB9" w:rsidP="00120DB9">
      <w:pPr>
        <w:rPr>
          <w:i/>
          <w:iCs/>
        </w:rPr>
      </w:pPr>
      <w:r>
        <w:rPr>
          <w:i/>
          <w:iCs/>
        </w:rPr>
        <w:t>Le célébrant présente à chaque parrain un cierge allumé au cierge pascal, en disant</w:t>
      </w:r>
      <w:r w:rsidR="00E03C64">
        <w:rPr>
          <w:i/>
          <w:iCs/>
        </w:rPr>
        <w:t> </w:t>
      </w:r>
      <w:r>
        <w:rPr>
          <w:i/>
          <w:iCs/>
        </w:rPr>
        <w:t>:</w:t>
      </w:r>
    </w:p>
    <w:p w:rsidR="00120DB9" w:rsidRPr="00723BFB" w:rsidRDefault="00120DB9" w:rsidP="00120DB9">
      <w:pPr>
        <w:rPr>
          <w:iCs/>
        </w:rPr>
      </w:pPr>
      <w:r w:rsidRPr="00723BFB">
        <w:rPr>
          <w:iCs/>
        </w:rPr>
        <w:t>Recevez la lumière du Christ.</w:t>
      </w:r>
    </w:p>
    <w:p w:rsidR="00687749" w:rsidRDefault="00120DB9" w:rsidP="00120DB9">
      <w:r>
        <w:t>C'est à vous, parents, parrains et marraines,</w:t>
      </w:r>
      <w:r>
        <w:br/>
        <w:t>que cette lumière est confiée.</w:t>
      </w:r>
      <w:r>
        <w:br/>
        <w:t>Veillez à l'entretenir</w:t>
      </w:r>
      <w:r w:rsidR="00E03C64">
        <w:t> </w:t>
      </w:r>
      <w:r>
        <w:t>:</w:t>
      </w:r>
      <w:r>
        <w:br/>
        <w:t xml:space="preserve">que </w:t>
      </w:r>
      <w:r w:rsidR="00E03C64">
        <w:t>N.</w:t>
      </w:r>
      <w:r>
        <w:t>, illuminé</w:t>
      </w:r>
      <w:r w:rsidR="00E03C64">
        <w:t>(e)</w:t>
      </w:r>
      <w:r>
        <w:t xml:space="preserve"> par le Christ,</w:t>
      </w:r>
      <w:r>
        <w:br/>
        <w:t>avance dans la vie en enfant de lumière</w:t>
      </w:r>
      <w:r>
        <w:br/>
        <w:t xml:space="preserve">et demeure fidèle à la foi de </w:t>
      </w:r>
      <w:r w:rsidR="00E03C64">
        <w:t>son</w:t>
      </w:r>
      <w:r>
        <w:t xml:space="preserve"> baptême.</w:t>
      </w:r>
      <w:r>
        <w:br/>
        <w:t>Ainsi, quand le Seigneur viendra,</w:t>
      </w:r>
      <w:r>
        <w:br/>
        <w:t>il</w:t>
      </w:r>
      <w:r w:rsidR="00E03C64">
        <w:t>/elle</w:t>
      </w:r>
      <w:r>
        <w:t xml:space="preserve"> pourr</w:t>
      </w:r>
      <w:r w:rsidR="00E03C64">
        <w:t>a</w:t>
      </w:r>
      <w:r>
        <w:t xml:space="preserve"> aller à sa rencontre dans son Royaume,</w:t>
      </w:r>
      <w:r>
        <w:br/>
        <w:t>avec tous les saints du ciel.</w:t>
      </w:r>
    </w:p>
    <w:p w:rsidR="00120DB9" w:rsidRDefault="00120DB9" w:rsidP="00120DB9">
      <w:pPr>
        <w:sectPr w:rsidR="00120DB9" w:rsidSect="005D7E8F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2D472D" w:rsidRPr="00687749" w:rsidRDefault="00687749" w:rsidP="0068774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Envoi</w:t>
      </w:r>
    </w:p>
    <w:p w:rsidR="00687749" w:rsidRPr="00687749" w:rsidRDefault="00687749" w:rsidP="002D472D">
      <w:pPr>
        <w:rPr>
          <w:b/>
          <w:i/>
          <w:u w:val="single"/>
        </w:rPr>
      </w:pPr>
      <w:r w:rsidRPr="00687749">
        <w:rPr>
          <w:b/>
          <w:i/>
          <w:u w:val="single"/>
        </w:rPr>
        <w:t>Notre Père</w:t>
      </w:r>
    </w:p>
    <w:p w:rsidR="00120DB9" w:rsidRPr="00120DB9" w:rsidRDefault="00120DB9" w:rsidP="00150857">
      <w:r>
        <w:t>Notre Père, qui es aux cieux,</w:t>
      </w:r>
      <w:r>
        <w:br/>
        <w:t>que ton Nom soit sanctifié,</w:t>
      </w:r>
      <w:r>
        <w:br/>
        <w:t>que ton Règne vienne,</w:t>
      </w:r>
      <w:r>
        <w:br/>
        <w:t>que ta volonté soit faite sur la terre comme au ciel.</w:t>
      </w:r>
      <w:r>
        <w:br/>
        <w:t>Donne-nous aujourd’hui notre pain de ce jour.</w:t>
      </w:r>
      <w:r>
        <w:br/>
        <w:t>Pardonne-nous nos offenses, comme nous pardonnons aussi à ceux qui nous ont offensés,</w:t>
      </w:r>
      <w:r>
        <w:br/>
      </w:r>
      <w:r>
        <w:lastRenderedPageBreak/>
        <w:t>et ne nous laisse pas entrer en tentation, mais délivre-nous du Mal.</w:t>
      </w:r>
      <w:r>
        <w:br/>
        <w:t>Car c’est à toi qu’appartiennent</w:t>
      </w:r>
      <w:r>
        <w:br/>
        <w:t>le règne, la puissance et la gloire</w:t>
      </w:r>
      <w:r>
        <w:br/>
        <w:t>pour les siècles des siècles.</w:t>
      </w:r>
    </w:p>
    <w:p w:rsidR="002D472D" w:rsidRPr="00120DB9" w:rsidRDefault="00687749" w:rsidP="00150857">
      <w:pPr>
        <w:rPr>
          <w:i/>
        </w:rPr>
      </w:pPr>
      <w:r>
        <w:rPr>
          <w:b/>
          <w:i/>
          <w:u w:val="single"/>
        </w:rPr>
        <w:t>Bénédiction</w:t>
      </w:r>
      <w:r w:rsidR="00120DB9" w:rsidRPr="00120DB9">
        <w:rPr>
          <w:i/>
          <w:color w:val="00B050"/>
        </w:rPr>
        <w:t xml:space="preserve"> (par le prêtre)</w:t>
      </w:r>
    </w:p>
    <w:p w:rsidR="00687749" w:rsidRPr="00FF682D" w:rsidRDefault="00687749" w:rsidP="00150857">
      <w:pPr>
        <w:rPr>
          <w:b/>
          <w:i/>
          <w:color w:val="D99594" w:themeColor="accent2" w:themeTint="99"/>
          <w:u w:val="single"/>
        </w:rPr>
      </w:pPr>
      <w:r>
        <w:rPr>
          <w:b/>
          <w:i/>
          <w:u w:val="single"/>
        </w:rPr>
        <w:t>Prière à Marie</w:t>
      </w:r>
      <w:r w:rsidR="00FF682D">
        <w:rPr>
          <w:b/>
          <w:i/>
          <w:u w:val="single"/>
        </w:rPr>
        <w:t xml:space="preserve"> </w:t>
      </w:r>
      <w:r w:rsidR="00FF682D" w:rsidRPr="00FF682D">
        <w:rPr>
          <w:b/>
          <w:i/>
          <w:color w:val="D99594" w:themeColor="accent2" w:themeTint="99"/>
        </w:rPr>
        <w:t>[peut être omis]</w:t>
      </w:r>
    </w:p>
    <w:p w:rsidR="00687749" w:rsidRPr="002D472D" w:rsidRDefault="00687749" w:rsidP="00687749">
      <w:pPr>
        <w:tabs>
          <w:tab w:val="center" w:pos="4819"/>
        </w:tabs>
        <w:rPr>
          <w:i/>
          <w:color w:val="00B050"/>
        </w:rPr>
      </w:pPr>
      <w:r>
        <w:rPr>
          <w:i/>
          <w:color w:val="00B050"/>
        </w:rPr>
        <w:t xml:space="preserve">On </w:t>
      </w:r>
      <w:r w:rsidR="00FF682D">
        <w:rPr>
          <w:i/>
          <w:color w:val="00B050"/>
        </w:rPr>
        <w:t xml:space="preserve">peut </w:t>
      </w:r>
      <w:r>
        <w:rPr>
          <w:i/>
          <w:color w:val="00B050"/>
        </w:rPr>
        <w:t>chante</w:t>
      </w:r>
      <w:r w:rsidR="00FF682D">
        <w:rPr>
          <w:i/>
          <w:color w:val="00B050"/>
        </w:rPr>
        <w:t>r ou dire</w:t>
      </w:r>
      <w:r>
        <w:rPr>
          <w:i/>
          <w:color w:val="00B050"/>
        </w:rPr>
        <w:t xml:space="preserve"> le « Je vous salue Marie »</w:t>
      </w:r>
      <w:r w:rsidR="00C67ECE">
        <w:rPr>
          <w:i/>
          <w:color w:val="00B050"/>
        </w:rPr>
        <w:t>, en restant sur place ou en allant devant la statue.</w:t>
      </w:r>
      <w:bookmarkStart w:id="3" w:name="_GoBack"/>
      <w:bookmarkEnd w:id="3"/>
    </w:p>
    <w:p w:rsidR="00687749" w:rsidRPr="00687749" w:rsidRDefault="00687749" w:rsidP="00150857">
      <w:pPr>
        <w:rPr>
          <w:b/>
          <w:i/>
          <w:u w:val="single"/>
        </w:rPr>
      </w:pPr>
      <w:r>
        <w:rPr>
          <w:b/>
          <w:i/>
          <w:u w:val="single"/>
        </w:rPr>
        <w:t>Signature des registres</w:t>
      </w:r>
    </w:p>
    <w:p w:rsidR="00687749" w:rsidRPr="00120DB9" w:rsidRDefault="00FF682D" w:rsidP="00E5198D">
      <w:pPr>
        <w:tabs>
          <w:tab w:val="center" w:pos="4819"/>
        </w:tabs>
        <w:jc w:val="both"/>
        <w:rPr>
          <w:i/>
          <w:color w:val="00B050"/>
        </w:rPr>
      </w:pPr>
      <w:r>
        <w:rPr>
          <w:i/>
          <w:color w:val="00B050"/>
        </w:rPr>
        <w:t>Musique d’accompagnement, éventuellement (sur CD</w:t>
      </w:r>
      <w:r w:rsidR="00E5198D">
        <w:rPr>
          <w:i/>
          <w:color w:val="00B050"/>
        </w:rPr>
        <w:t xml:space="preserve"> ou CD-R. Pas de CD-RW !</w:t>
      </w:r>
      <w:r>
        <w:rPr>
          <w:i/>
          <w:color w:val="00B050"/>
        </w:rPr>
        <w:t>)</w:t>
      </w:r>
      <w:r w:rsidR="00323462">
        <w:rPr>
          <w:i/>
          <w:color w:val="00B050"/>
        </w:rPr>
        <w:t xml:space="preserve"> ou</w:t>
      </w:r>
      <w:r w:rsidR="00B87CED">
        <w:rPr>
          <w:i/>
          <w:color w:val="00B050"/>
        </w:rPr>
        <w:t xml:space="preserve"> chant</w:t>
      </w:r>
      <w:r w:rsidR="00687749">
        <w:rPr>
          <w:i/>
          <w:color w:val="00B050"/>
        </w:rPr>
        <w:t>. Un panier de quête passe : l’offrande est pour la paroisse. Les grands enfants présents peuvent venir à la sacristie lancer les cloches.</w:t>
      </w:r>
    </w:p>
    <w:sectPr w:rsidR="00687749" w:rsidRPr="00120DB9" w:rsidSect="005D7E8F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857"/>
    <w:rsid w:val="00055379"/>
    <w:rsid w:val="000D7849"/>
    <w:rsid w:val="00120DB9"/>
    <w:rsid w:val="00125904"/>
    <w:rsid w:val="00131D82"/>
    <w:rsid w:val="00150857"/>
    <w:rsid w:val="001D5A16"/>
    <w:rsid w:val="0026122A"/>
    <w:rsid w:val="00280581"/>
    <w:rsid w:val="002B5B83"/>
    <w:rsid w:val="002C7087"/>
    <w:rsid w:val="002C73E9"/>
    <w:rsid w:val="002D472D"/>
    <w:rsid w:val="002E60FE"/>
    <w:rsid w:val="00323462"/>
    <w:rsid w:val="003B13CA"/>
    <w:rsid w:val="00436E38"/>
    <w:rsid w:val="004A2E5D"/>
    <w:rsid w:val="004D3E75"/>
    <w:rsid w:val="004F7BBD"/>
    <w:rsid w:val="0050198F"/>
    <w:rsid w:val="005D67B8"/>
    <w:rsid w:val="005D7E8F"/>
    <w:rsid w:val="00687749"/>
    <w:rsid w:val="006C66EA"/>
    <w:rsid w:val="007C2852"/>
    <w:rsid w:val="007C4FD6"/>
    <w:rsid w:val="008323BB"/>
    <w:rsid w:val="0086302A"/>
    <w:rsid w:val="00863756"/>
    <w:rsid w:val="00875F8E"/>
    <w:rsid w:val="00895B59"/>
    <w:rsid w:val="00913D5A"/>
    <w:rsid w:val="009247BB"/>
    <w:rsid w:val="00956188"/>
    <w:rsid w:val="00965CA4"/>
    <w:rsid w:val="00982768"/>
    <w:rsid w:val="00992591"/>
    <w:rsid w:val="00997B51"/>
    <w:rsid w:val="00A32C26"/>
    <w:rsid w:val="00A820F2"/>
    <w:rsid w:val="00AC2E3D"/>
    <w:rsid w:val="00AD2E4F"/>
    <w:rsid w:val="00B425FB"/>
    <w:rsid w:val="00B87CED"/>
    <w:rsid w:val="00BF0BE1"/>
    <w:rsid w:val="00BF32ED"/>
    <w:rsid w:val="00C47B89"/>
    <w:rsid w:val="00C67ECE"/>
    <w:rsid w:val="00CC0C84"/>
    <w:rsid w:val="00D358D0"/>
    <w:rsid w:val="00D526FC"/>
    <w:rsid w:val="00D72678"/>
    <w:rsid w:val="00E03C64"/>
    <w:rsid w:val="00E47A1A"/>
    <w:rsid w:val="00E5198D"/>
    <w:rsid w:val="00E74D67"/>
    <w:rsid w:val="00F446E7"/>
    <w:rsid w:val="00F568DB"/>
    <w:rsid w:val="00FB03F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A0B3"/>
  <w15:docId w15:val="{6CE7C5FC-181D-4708-BEF7-5508E184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150857"/>
    <w:pPr>
      <w:widowControl w:val="0"/>
      <w:spacing w:before="63" w:after="0" w:line="240" w:lineRule="auto"/>
      <w:ind w:left="116"/>
      <w:outlineLvl w:val="1"/>
    </w:pPr>
    <w:rPr>
      <w:rFonts w:ascii="Trebuchet MS" w:eastAsia="Trebuchet MS" w:hAnsi="Trebuchet MS"/>
      <w:b/>
      <w:bCs/>
      <w:sz w:val="28"/>
      <w:szCs w:val="28"/>
      <w:u w:val="single"/>
      <w:lang w:val="en-US"/>
    </w:rPr>
  </w:style>
  <w:style w:type="paragraph" w:styleId="Titre4">
    <w:name w:val="heading 4"/>
    <w:basedOn w:val="Normal"/>
    <w:link w:val="Titre4Car"/>
    <w:uiPriority w:val="1"/>
    <w:qFormat/>
    <w:rsid w:val="00150857"/>
    <w:pPr>
      <w:widowControl w:val="0"/>
      <w:spacing w:after="0" w:line="240" w:lineRule="auto"/>
      <w:ind w:left="116"/>
      <w:outlineLvl w:val="3"/>
    </w:pPr>
    <w:rPr>
      <w:rFonts w:ascii="Trebuchet MS" w:eastAsia="Trebuchet MS" w:hAnsi="Trebuchet MS"/>
      <w:b/>
      <w:bCs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47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150857"/>
    <w:rPr>
      <w:rFonts w:ascii="Trebuchet MS" w:eastAsia="Trebuchet MS" w:hAnsi="Trebuchet MS"/>
      <w:b/>
      <w:bCs/>
      <w:sz w:val="28"/>
      <w:szCs w:val="28"/>
      <w:u w:val="single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150857"/>
    <w:rPr>
      <w:rFonts w:ascii="Trebuchet MS" w:eastAsia="Trebuchet MS" w:hAnsi="Trebuchet MS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50857"/>
    <w:pPr>
      <w:widowControl w:val="0"/>
      <w:spacing w:after="0" w:line="240" w:lineRule="auto"/>
      <w:ind w:left="116"/>
    </w:pPr>
    <w:rPr>
      <w:rFonts w:ascii="Trebuchet MS" w:eastAsia="Trebuchet MS" w:hAnsi="Trebuchet MS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50857"/>
    <w:rPr>
      <w:rFonts w:ascii="Trebuchet MS" w:eastAsia="Trebuchet MS" w:hAnsi="Trebuchet MS"/>
      <w:lang w:val="en-US"/>
    </w:rPr>
  </w:style>
  <w:style w:type="paragraph" w:customStyle="1" w:styleId="blanc">
    <w:name w:val="blanc"/>
    <w:basedOn w:val="Normal"/>
    <w:rsid w:val="004D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4D3E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2D472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1686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Pierre-Emmanuel Schibli</dc:creator>
  <cp:lastModifiedBy>Père Pierre-Emmanuel SCHIBLI</cp:lastModifiedBy>
  <cp:revision>14</cp:revision>
  <dcterms:created xsi:type="dcterms:W3CDTF">2016-08-03T20:30:00Z</dcterms:created>
  <dcterms:modified xsi:type="dcterms:W3CDTF">2018-09-11T09:36:00Z</dcterms:modified>
</cp:coreProperties>
</file>